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W w:w="10173" w:type="dxa"/>
        <w:tblLayout w:type="fixed"/>
        <w:tblLook w:val="01E0"/>
      </w:tblPr>
      <w:tblGrid>
        <w:gridCol w:w="1526"/>
        <w:gridCol w:w="425"/>
        <w:gridCol w:w="8222"/>
      </w:tblGrid>
      <w:tr w:rsidR="001C1AE7" w:rsidRPr="003D3C30" w:rsidTr="00C53B2C">
        <w:trPr>
          <w:trHeight w:val="347"/>
        </w:trPr>
        <w:tc>
          <w:tcPr>
            <w:tcW w:w="1526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textAlignment w:val="top"/>
              <w:rPr>
                <w:rFonts w:eastAsia="標楷體"/>
                <w:color w:val="000000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受文者</w:t>
            </w:r>
          </w:p>
        </w:tc>
        <w:tc>
          <w:tcPr>
            <w:tcW w:w="425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22" w:type="dxa"/>
            <w:vAlign w:val="center"/>
          </w:tcPr>
          <w:p w:rsidR="001C1AE7" w:rsidRPr="00916D7A" w:rsidRDefault="001C1AE7" w:rsidP="00C53B2C">
            <w:pPr>
              <w:pStyle w:val="Default"/>
              <w:rPr>
                <w:rFonts w:ascii="Times New Roman" w:cs="Times New Roman"/>
                <w:sz w:val="26"/>
                <w:szCs w:val="26"/>
              </w:rPr>
            </w:pPr>
            <w:r w:rsidRPr="00916D7A">
              <w:rPr>
                <w:rFonts w:ascii="Times New Roman" w:cs="Times New Roman"/>
                <w:sz w:val="26"/>
                <w:szCs w:val="26"/>
              </w:rPr>
              <w:t>國際扶輪</w:t>
            </w:r>
            <w:r w:rsidRPr="00916D7A">
              <w:rPr>
                <w:rFonts w:ascii="Times New Roman" w:cs="Times New Roman"/>
                <w:sz w:val="26"/>
                <w:szCs w:val="26"/>
              </w:rPr>
              <w:t>3490</w:t>
            </w:r>
            <w:r w:rsidRPr="00916D7A">
              <w:rPr>
                <w:rFonts w:ascii="Times New Roman" w:cs="Times New Roman"/>
                <w:sz w:val="26"/>
                <w:szCs w:val="26"/>
              </w:rPr>
              <w:t>地區</w:t>
            </w:r>
            <w:r>
              <w:rPr>
                <w:rFonts w:ascii="Times New Roman" w:cs="Times New Roman"/>
                <w:sz w:val="26"/>
                <w:szCs w:val="26"/>
              </w:rPr>
              <w:t>201</w:t>
            </w:r>
            <w:r w:rsidR="006851DA">
              <w:rPr>
                <w:rFonts w:asci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cs="Times New Roman"/>
                <w:sz w:val="26"/>
                <w:szCs w:val="26"/>
              </w:rPr>
              <w:t>-201</w:t>
            </w:r>
            <w:r w:rsidR="006851DA">
              <w:rPr>
                <w:rFonts w:ascii="Times New Roman" w:cs="Times New Roman" w:hint="eastAsia"/>
                <w:sz w:val="26"/>
                <w:szCs w:val="26"/>
              </w:rPr>
              <w:t>6</w:t>
            </w:r>
            <w:r w:rsidRPr="00916D7A">
              <w:rPr>
                <w:rFonts w:ascii="Times New Roman" w:cs="Times New Roman"/>
                <w:sz w:val="26"/>
                <w:szCs w:val="26"/>
              </w:rPr>
              <w:t>年度各</w:t>
            </w:r>
            <w:r>
              <w:rPr>
                <w:rFonts w:ascii="Times New Roman" w:cs="Times New Roman" w:hint="eastAsia"/>
                <w:sz w:val="26"/>
                <w:szCs w:val="26"/>
              </w:rPr>
              <w:t>長期</w:t>
            </w:r>
            <w:r w:rsidRPr="00916D7A">
              <w:rPr>
                <w:rFonts w:ascii="Times New Roman" w:cs="Times New Roman"/>
                <w:sz w:val="26"/>
                <w:szCs w:val="26"/>
              </w:rPr>
              <w:t>推薦扶輪社</w:t>
            </w:r>
          </w:p>
        </w:tc>
      </w:tr>
      <w:tr w:rsidR="001C1AE7" w:rsidRPr="003D3C30" w:rsidTr="00C53B2C">
        <w:trPr>
          <w:trHeight w:val="375"/>
        </w:trPr>
        <w:tc>
          <w:tcPr>
            <w:tcW w:w="1526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發文日期</w:t>
            </w:r>
          </w:p>
        </w:tc>
        <w:tc>
          <w:tcPr>
            <w:tcW w:w="425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22" w:type="dxa"/>
            <w:vAlign w:val="center"/>
          </w:tcPr>
          <w:p w:rsidR="001C1AE7" w:rsidRPr="000244B7" w:rsidRDefault="001C1AE7" w:rsidP="00C53B2C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0244B7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CF75A6">
              <w:rPr>
                <w:rFonts w:eastAsia="標楷體" w:hint="eastAsia"/>
                <w:spacing w:val="14"/>
                <w:sz w:val="26"/>
                <w:szCs w:val="26"/>
              </w:rPr>
              <w:t>6</w:t>
            </w:r>
            <w:r w:rsidRPr="000244B7">
              <w:rPr>
                <w:rFonts w:eastAsia="標楷體" w:hAnsi="標楷體"/>
                <w:spacing w:val="14"/>
                <w:sz w:val="26"/>
                <w:szCs w:val="26"/>
              </w:rPr>
              <w:t>年</w:t>
            </w:r>
            <w:r w:rsidR="00CF75A6">
              <w:rPr>
                <w:rFonts w:eastAsia="標楷體" w:hAnsi="標楷體" w:hint="eastAsia"/>
                <w:spacing w:val="14"/>
                <w:sz w:val="26"/>
                <w:szCs w:val="26"/>
              </w:rPr>
              <w:t>06</w:t>
            </w:r>
            <w:r w:rsidRPr="000244B7">
              <w:rPr>
                <w:rFonts w:eastAsia="標楷體" w:hAnsi="標楷體"/>
                <w:spacing w:val="14"/>
                <w:sz w:val="26"/>
                <w:szCs w:val="26"/>
              </w:rPr>
              <w:t>月</w:t>
            </w:r>
            <w:r w:rsidR="002219A8" w:rsidRPr="002219A8">
              <w:rPr>
                <w:rFonts w:eastAsia="標楷體" w:hAnsi="標楷體" w:hint="eastAsia"/>
                <w:color w:val="000000" w:themeColor="text1"/>
                <w:spacing w:val="14"/>
                <w:sz w:val="26"/>
                <w:szCs w:val="26"/>
              </w:rPr>
              <w:t>13</w:t>
            </w:r>
            <w:r w:rsidRPr="000244B7">
              <w:rPr>
                <w:rFonts w:eastAsia="標楷體" w:hAnsi="標楷體"/>
                <w:spacing w:val="14"/>
                <w:sz w:val="26"/>
                <w:szCs w:val="26"/>
              </w:rPr>
              <w:t>日</w:t>
            </w:r>
          </w:p>
        </w:tc>
      </w:tr>
      <w:tr w:rsidR="001C1AE7" w:rsidRPr="003D3C30" w:rsidTr="00C53B2C">
        <w:trPr>
          <w:trHeight w:val="362"/>
        </w:trPr>
        <w:tc>
          <w:tcPr>
            <w:tcW w:w="1526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發文字號</w:t>
            </w:r>
          </w:p>
        </w:tc>
        <w:tc>
          <w:tcPr>
            <w:tcW w:w="425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22" w:type="dxa"/>
            <w:vAlign w:val="center"/>
          </w:tcPr>
          <w:p w:rsidR="001C1AE7" w:rsidRPr="000244B7" w:rsidRDefault="001C1AE7" w:rsidP="00C53B2C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0244B7">
              <w:rPr>
                <w:rFonts w:eastAsia="標楷體" w:hAnsi="標楷體"/>
                <w:spacing w:val="14"/>
                <w:sz w:val="26"/>
                <w:szCs w:val="26"/>
              </w:rPr>
              <w:t>國扶辦字第</w:t>
            </w:r>
            <w:r w:rsidR="00CF75A6">
              <w:rPr>
                <w:rFonts w:eastAsia="標楷體"/>
                <w:spacing w:val="14"/>
                <w:sz w:val="26"/>
                <w:szCs w:val="26"/>
              </w:rPr>
              <w:t>20</w:t>
            </w:r>
            <w:r w:rsidR="00CF75A6">
              <w:rPr>
                <w:rFonts w:eastAsia="標楷體" w:hint="eastAsia"/>
                <w:spacing w:val="14"/>
                <w:sz w:val="26"/>
                <w:szCs w:val="26"/>
              </w:rPr>
              <w:t>16</w:t>
            </w:r>
            <w:r w:rsidR="00CE3135" w:rsidRPr="00CE3135">
              <w:rPr>
                <w:rFonts w:eastAsia="標楷體" w:hint="eastAsia"/>
                <w:color w:val="000000" w:themeColor="text1"/>
                <w:spacing w:val="14"/>
                <w:sz w:val="26"/>
                <w:szCs w:val="26"/>
              </w:rPr>
              <w:t>131</w:t>
            </w:r>
            <w:r w:rsidRPr="000244B7">
              <w:rPr>
                <w:rFonts w:eastAsia="標楷體" w:hAnsi="標楷體"/>
                <w:spacing w:val="14"/>
                <w:sz w:val="26"/>
                <w:szCs w:val="26"/>
              </w:rPr>
              <w:t>號</w:t>
            </w:r>
          </w:p>
        </w:tc>
      </w:tr>
      <w:tr w:rsidR="001C1AE7" w:rsidRPr="003D3C30" w:rsidTr="00C53B2C">
        <w:trPr>
          <w:trHeight w:val="419"/>
        </w:trPr>
        <w:tc>
          <w:tcPr>
            <w:tcW w:w="1526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textAlignment w:val="top"/>
              <w:rPr>
                <w:rFonts w:eastAsia="標楷體"/>
                <w:color w:val="000000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主旨</w:t>
            </w:r>
          </w:p>
        </w:tc>
        <w:tc>
          <w:tcPr>
            <w:tcW w:w="425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right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22" w:type="dxa"/>
          </w:tcPr>
          <w:p w:rsidR="001C1AE7" w:rsidRPr="00916D7A" w:rsidRDefault="001C1AE7" w:rsidP="00C53B2C">
            <w:pPr>
              <w:tabs>
                <w:tab w:val="left" w:pos="612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函告</w:t>
            </w:r>
            <w:r w:rsidRPr="00C12F64">
              <w:rPr>
                <w:rFonts w:eastAsia="標楷體"/>
                <w:color w:val="000000"/>
                <w:sz w:val="26"/>
                <w:szCs w:val="26"/>
              </w:rPr>
              <w:t>201</w:t>
            </w:r>
            <w:r w:rsidR="00CF75A6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C12F64">
              <w:rPr>
                <w:rFonts w:eastAsia="標楷體"/>
                <w:color w:val="000000"/>
                <w:sz w:val="26"/>
                <w:szCs w:val="26"/>
              </w:rPr>
              <w:t>-201</w:t>
            </w:r>
            <w:r w:rsidR="00CF75A6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C12F64">
              <w:rPr>
                <w:rFonts w:eastAsia="標楷體"/>
                <w:color w:val="000000"/>
                <w:sz w:val="26"/>
                <w:szCs w:val="26"/>
              </w:rPr>
              <w:t>年度長期推薦派遣學生結訓典禮</w:t>
            </w:r>
            <w:r w:rsidRPr="00916D7A">
              <w:rPr>
                <w:rFonts w:eastAsia="標楷體" w:hAnsi="標楷體"/>
                <w:color w:val="000000"/>
                <w:sz w:val="26"/>
                <w:szCs w:val="26"/>
              </w:rPr>
              <w:t>，請查照</w:t>
            </w:r>
            <w:r w:rsidRPr="00916D7A">
              <w:rPr>
                <w:rFonts w:eastAsia="標楷體" w:hAnsi="標楷體"/>
                <w:color w:val="000000"/>
                <w:spacing w:val="14"/>
                <w:sz w:val="26"/>
                <w:szCs w:val="26"/>
              </w:rPr>
              <w:t>。</w:t>
            </w:r>
          </w:p>
        </w:tc>
      </w:tr>
      <w:tr w:rsidR="001C1AE7" w:rsidRPr="003D3C30" w:rsidTr="00C53B2C">
        <w:trPr>
          <w:trHeight w:val="256"/>
        </w:trPr>
        <w:tc>
          <w:tcPr>
            <w:tcW w:w="1526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textAlignment w:val="top"/>
              <w:rPr>
                <w:rFonts w:eastAsia="標楷體"/>
                <w:color w:val="000000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z w:val="26"/>
                <w:szCs w:val="26"/>
              </w:rPr>
              <w:t>附件</w:t>
            </w:r>
          </w:p>
        </w:tc>
        <w:tc>
          <w:tcPr>
            <w:tcW w:w="425" w:type="dxa"/>
            <w:vAlign w:val="center"/>
          </w:tcPr>
          <w:p w:rsidR="001C1AE7" w:rsidRPr="00C12F64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C12F64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22" w:type="dxa"/>
            <w:vAlign w:val="center"/>
          </w:tcPr>
          <w:p w:rsidR="001C1AE7" w:rsidRPr="00916D7A" w:rsidRDefault="00CF75A6" w:rsidP="004E4CA4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（一）結訓典禮議程、（二）</w:t>
            </w:r>
            <w:r w:rsidRPr="00C12F64">
              <w:rPr>
                <w:rFonts w:eastAsia="標楷體"/>
                <w:sz w:val="26"/>
                <w:szCs w:val="26"/>
              </w:rPr>
              <w:t>結訓用品加購單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FE6F62">
              <w:rPr>
                <w:rFonts w:eastAsia="標楷體" w:hint="eastAsia"/>
                <w:sz w:val="26"/>
                <w:szCs w:val="26"/>
              </w:rPr>
              <w:t>學生</w:t>
            </w:r>
            <w:r w:rsidR="00FE6F62">
              <w:rPr>
                <w:rFonts w:eastAsia="標楷體" w:hint="eastAsia"/>
                <w:sz w:val="26"/>
                <w:szCs w:val="26"/>
              </w:rPr>
              <w:t>Excel</w:t>
            </w:r>
            <w:r w:rsidR="00FE6F62">
              <w:rPr>
                <w:rFonts w:eastAsia="標楷體" w:hint="eastAsia"/>
                <w:sz w:val="26"/>
                <w:szCs w:val="26"/>
              </w:rPr>
              <w:t>名片檔</w:t>
            </w:r>
          </w:p>
        </w:tc>
      </w:tr>
      <w:tr w:rsidR="001C1AE7" w:rsidRPr="006851DA" w:rsidTr="00C53B2C">
        <w:trPr>
          <w:trHeight w:val="432"/>
        </w:trPr>
        <w:tc>
          <w:tcPr>
            <w:tcW w:w="1526" w:type="dxa"/>
            <w:vAlign w:val="center"/>
          </w:tcPr>
          <w:p w:rsidR="001C1AE7" w:rsidRPr="006851DA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textAlignment w:val="top"/>
              <w:rPr>
                <w:rFonts w:ascii="標楷體" w:eastAsia="標楷體" w:hAnsi="標楷體"/>
                <w:color w:val="000000"/>
              </w:rPr>
            </w:pPr>
            <w:r w:rsidRPr="006851DA"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25" w:type="dxa"/>
            <w:vAlign w:val="center"/>
          </w:tcPr>
          <w:p w:rsidR="001C1AE7" w:rsidRPr="006851DA" w:rsidRDefault="001C1AE7" w:rsidP="00C53B2C">
            <w:pPr>
              <w:tabs>
                <w:tab w:val="left" w:pos="5760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14"/>
              </w:rPr>
            </w:pPr>
            <w:r w:rsidRPr="006851DA">
              <w:rPr>
                <w:rFonts w:ascii="標楷體" w:eastAsia="標楷體" w:hAnsi="標楷體"/>
                <w:color w:val="000000"/>
                <w:spacing w:val="14"/>
              </w:rPr>
              <w:t>：</w:t>
            </w:r>
          </w:p>
        </w:tc>
        <w:tc>
          <w:tcPr>
            <w:tcW w:w="8222" w:type="dxa"/>
            <w:vAlign w:val="center"/>
          </w:tcPr>
          <w:p w:rsidR="001C1AE7" w:rsidRPr="006851DA" w:rsidRDefault="001C1AE7" w:rsidP="00C53B2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41"/>
        <w:tblOverlap w:val="never"/>
        <w:tblW w:w="10206" w:type="dxa"/>
        <w:tblLayout w:type="fixed"/>
        <w:tblLook w:val="01E0"/>
      </w:tblPr>
      <w:tblGrid>
        <w:gridCol w:w="10206"/>
      </w:tblGrid>
      <w:tr w:rsidR="00040012" w:rsidRPr="006851DA" w:rsidTr="001E776C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p w:rsidR="001C1AE7" w:rsidRPr="006851DA" w:rsidRDefault="001C1AE7" w:rsidP="00AF27A9">
            <w:pPr>
              <w:numPr>
                <w:ilvl w:val="0"/>
                <w:numId w:val="1"/>
              </w:numPr>
              <w:spacing w:afterLines="5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851DA">
              <w:rPr>
                <w:rFonts w:ascii="標楷體" w:eastAsia="標楷體" w:hAnsi="標楷體"/>
              </w:rPr>
              <w:t>201</w:t>
            </w:r>
            <w:r w:rsidR="00CF75A6" w:rsidRPr="006851DA">
              <w:rPr>
                <w:rFonts w:ascii="標楷體" w:eastAsia="標楷體" w:hAnsi="標楷體" w:hint="eastAsia"/>
              </w:rPr>
              <w:t>6</w:t>
            </w:r>
            <w:r w:rsidRPr="006851DA">
              <w:rPr>
                <w:rFonts w:ascii="標楷體" w:eastAsia="標楷體" w:hAnsi="標楷體" w:hint="eastAsia"/>
              </w:rPr>
              <w:t>-</w:t>
            </w:r>
            <w:r w:rsidRPr="006851DA">
              <w:rPr>
                <w:rFonts w:ascii="標楷體" w:eastAsia="標楷體" w:hAnsi="標楷體"/>
              </w:rPr>
              <w:t>201</w:t>
            </w:r>
            <w:r w:rsidR="00CF75A6" w:rsidRPr="006851DA">
              <w:rPr>
                <w:rFonts w:ascii="標楷體" w:eastAsia="標楷體" w:hAnsi="標楷體" w:hint="eastAsia"/>
              </w:rPr>
              <w:t>7</w:t>
            </w:r>
            <w:r w:rsidRPr="006851DA">
              <w:rPr>
                <w:rFonts w:ascii="標楷體" w:eastAsia="標楷體" w:hAnsi="標楷體"/>
              </w:rPr>
              <w:t>年度國際扶輪青少年交換計畫</w:t>
            </w:r>
            <w:r w:rsidRPr="006851DA">
              <w:rPr>
                <w:rFonts w:ascii="標楷體" w:eastAsia="標楷體" w:hAnsi="標楷體" w:hint="eastAsia"/>
              </w:rPr>
              <w:t>（</w:t>
            </w:r>
            <w:r w:rsidRPr="006851DA">
              <w:rPr>
                <w:rFonts w:ascii="標楷體" w:eastAsia="標楷體" w:hAnsi="標楷體"/>
              </w:rPr>
              <w:t>RYE</w:t>
            </w:r>
            <w:r w:rsidRPr="006851DA">
              <w:rPr>
                <w:rFonts w:ascii="標楷體" w:eastAsia="標楷體" w:hAnsi="標楷體" w:hint="eastAsia"/>
              </w:rPr>
              <w:t>）</w:t>
            </w:r>
            <w:r w:rsidRPr="006851DA">
              <w:rPr>
                <w:rFonts w:ascii="標楷體" w:eastAsia="標楷體" w:hAnsi="標楷體"/>
              </w:rPr>
              <w:t>派遣學生</w:t>
            </w:r>
            <w:r w:rsidRPr="006851DA">
              <w:rPr>
                <w:rFonts w:ascii="標楷體" w:eastAsia="標楷體" w:hAnsi="標楷體" w:hint="eastAsia"/>
              </w:rPr>
              <w:t>（</w:t>
            </w:r>
            <w:r w:rsidRPr="006851DA">
              <w:rPr>
                <w:rFonts w:ascii="標楷體" w:eastAsia="標楷體" w:hAnsi="標楷體"/>
              </w:rPr>
              <w:t>Outbound</w:t>
            </w:r>
            <w:r w:rsidRPr="006851DA">
              <w:rPr>
                <w:rFonts w:ascii="標楷體" w:eastAsia="標楷體" w:hAnsi="標楷體" w:hint="eastAsia"/>
              </w:rPr>
              <w:t>）</w:t>
            </w:r>
            <w:r w:rsidRPr="006851DA">
              <w:rPr>
                <w:rFonts w:ascii="標楷體" w:eastAsia="標楷體" w:hAnsi="標楷體"/>
              </w:rPr>
              <w:t>，經過本委員會將近一年的講習會訓練，相信學生們都已能夠深入瞭解身為扶輪交換親善大使的使命，及應具有的態度、精神及觀念。</w:t>
            </w:r>
          </w:p>
          <w:p w:rsidR="00CF75A6" w:rsidRPr="006851DA" w:rsidRDefault="00CF75A6" w:rsidP="00AF27A9">
            <w:pPr>
              <w:numPr>
                <w:ilvl w:val="0"/>
                <w:numId w:val="1"/>
              </w:numPr>
              <w:spacing w:afterLines="5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851DA">
              <w:rPr>
                <w:rFonts w:ascii="標楷體" w:eastAsia="標楷體" w:hAnsi="標楷體"/>
              </w:rPr>
              <w:t>派遣學生結訓典禮將由地區總監</w:t>
            </w:r>
            <w:r w:rsidR="005E60C1">
              <w:rPr>
                <w:rFonts w:ascii="標楷體" w:eastAsia="標楷體" w:hAnsi="標楷體" w:hint="eastAsia"/>
              </w:rPr>
              <w:t xml:space="preserve"> </w:t>
            </w:r>
            <w:r w:rsidRPr="006851DA">
              <w:rPr>
                <w:rFonts w:ascii="標楷體" w:eastAsia="標楷體" w:hAnsi="標楷體" w:hint="eastAsia"/>
              </w:rPr>
              <w:t>邱添木DG Polish</w:t>
            </w:r>
            <w:r w:rsidRPr="006851DA">
              <w:rPr>
                <w:rFonts w:ascii="標楷體" w:eastAsia="標楷體" w:hAnsi="標楷體"/>
              </w:rPr>
              <w:t>、下屆地區總監</w:t>
            </w:r>
            <w:r w:rsidR="005E60C1">
              <w:rPr>
                <w:rFonts w:ascii="標楷體" w:eastAsia="標楷體" w:hAnsi="標楷體" w:hint="eastAsia"/>
              </w:rPr>
              <w:t xml:space="preserve"> 謝木土ID</w:t>
            </w:r>
            <w:r w:rsidRPr="006851DA">
              <w:rPr>
                <w:rFonts w:ascii="標楷體" w:eastAsia="標楷體" w:hAnsi="標楷體" w:hint="eastAsia"/>
              </w:rPr>
              <w:t>G Concrete</w:t>
            </w:r>
            <w:r w:rsidRPr="006851DA">
              <w:rPr>
                <w:rFonts w:ascii="標楷體" w:eastAsia="標楷體" w:hAnsi="標楷體"/>
              </w:rPr>
              <w:t>及主委</w:t>
            </w:r>
            <w:r w:rsidR="004C028D">
              <w:rPr>
                <w:rFonts w:ascii="標楷體" w:eastAsia="標楷體" w:hAnsi="標楷體" w:hint="eastAsia"/>
              </w:rPr>
              <w:t xml:space="preserve"> </w:t>
            </w:r>
            <w:r w:rsidRPr="006851DA">
              <w:rPr>
                <w:rFonts w:ascii="標楷體" w:eastAsia="標楷體" w:hAnsi="標楷體" w:hint="eastAsia"/>
              </w:rPr>
              <w:t>耿芬PP Fancy</w:t>
            </w:r>
            <w:r w:rsidRPr="006851DA">
              <w:rPr>
                <w:rFonts w:ascii="標楷體" w:eastAsia="標楷體" w:hAnsi="標楷體"/>
              </w:rPr>
              <w:t>、下屆主委</w:t>
            </w:r>
            <w:r w:rsidR="004C028D">
              <w:rPr>
                <w:rFonts w:ascii="標楷體" w:eastAsia="標楷體" w:hAnsi="標楷體" w:hint="eastAsia"/>
              </w:rPr>
              <w:t xml:space="preserve"> </w:t>
            </w:r>
            <w:r w:rsidRPr="006851DA">
              <w:rPr>
                <w:rFonts w:ascii="標楷體" w:eastAsia="標楷體" w:hAnsi="標楷體" w:hint="eastAsia"/>
              </w:rPr>
              <w:t>李昇穎PP Sign</w:t>
            </w:r>
            <w:r w:rsidRPr="006851DA">
              <w:rPr>
                <w:rFonts w:ascii="標楷體" w:eastAsia="標楷體" w:hAnsi="標楷體"/>
              </w:rPr>
              <w:t>，進行講習回顧、派遣配章儀式、</w:t>
            </w:r>
            <w:r w:rsidR="00FD5E73" w:rsidRPr="006851DA">
              <w:rPr>
                <w:rFonts w:ascii="標楷體" w:eastAsia="標楷體" w:hAnsi="標楷體"/>
              </w:rPr>
              <w:t>行前叮嚀及發送結訓用品</w:t>
            </w:r>
            <w:r w:rsidRPr="006851DA">
              <w:rPr>
                <w:rFonts w:ascii="標楷體" w:eastAsia="標楷體" w:hAnsi="標楷體"/>
              </w:rPr>
              <w:t>。請派遣學生穿著白色RYE Polo衫及派遣西裝外套出席，</w:t>
            </w:r>
            <w:r w:rsidRPr="006851DA">
              <w:rPr>
                <w:rFonts w:ascii="標楷體" w:eastAsia="標楷體" w:hAnsi="標楷體"/>
                <w:color w:val="FF0000"/>
              </w:rPr>
              <w:t>勿穿短褲與拖鞋</w:t>
            </w:r>
            <w:r w:rsidRPr="006851DA">
              <w:rPr>
                <w:rFonts w:ascii="標楷體" w:eastAsia="標楷體" w:hAnsi="標楷體"/>
              </w:rPr>
              <w:t>。</w:t>
            </w:r>
          </w:p>
          <w:p w:rsidR="00CF75A6" w:rsidRPr="006974E6" w:rsidRDefault="00CF75A6" w:rsidP="00AF27A9">
            <w:pPr>
              <w:numPr>
                <w:ilvl w:val="0"/>
                <w:numId w:val="1"/>
              </w:numPr>
              <w:spacing w:afterLines="50"/>
              <w:ind w:left="567" w:rightChars="-16" w:right="-38" w:hanging="5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74E6">
              <w:rPr>
                <w:rFonts w:ascii="標楷體" w:eastAsia="標楷體" w:hAnsi="標楷體" w:hint="eastAsia"/>
                <w:color w:val="000000" w:themeColor="text1"/>
              </w:rPr>
              <w:t>結訓典禮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日期：201</w:t>
            </w:r>
            <w:r w:rsidR="007A1D94" w:rsidRPr="006974E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年6月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D5E73" w:rsidRPr="006974E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FD5E73" w:rsidRPr="006974E6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br/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結訓典禮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時間：上午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8:50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報到；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: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:50結訓典禮。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br/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結訓典禮地點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：大昌證券公司10樓視聽中心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　　　　　　（</w:t>
            </w:r>
            <w:r w:rsidRPr="006974E6">
              <w:rPr>
                <w:rFonts w:ascii="標楷體" w:eastAsia="標楷體" w:hAnsi="標楷體"/>
                <w:color w:val="000000" w:themeColor="text1"/>
              </w:rPr>
              <w:t>新北市板橋區東門街30-2號，府中捷運站1號出口約3分鐘路程</w:t>
            </w:r>
            <w:r w:rsidRPr="006974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F75A6" w:rsidRPr="006851DA" w:rsidRDefault="00CF75A6" w:rsidP="00AF27A9">
            <w:pPr>
              <w:numPr>
                <w:ilvl w:val="0"/>
                <w:numId w:val="1"/>
              </w:numPr>
              <w:spacing w:afterLines="5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851DA">
              <w:rPr>
                <w:rFonts w:ascii="標楷體" w:eastAsia="標楷體" w:hAnsi="標楷體" w:hint="eastAsia"/>
              </w:rPr>
              <w:t>地區RYE委員會將</w:t>
            </w:r>
            <w:r w:rsidRPr="006851DA">
              <w:rPr>
                <w:rFonts w:ascii="標楷體" w:eastAsia="標楷體" w:hAnsi="標楷體"/>
              </w:rPr>
              <w:t>發放</w:t>
            </w:r>
            <w:r w:rsidRPr="006851DA">
              <w:rPr>
                <w:rFonts w:ascii="標楷體" w:eastAsia="標楷體" w:hAnsi="標楷體" w:hint="eastAsia"/>
              </w:rPr>
              <w:t>每位學生</w:t>
            </w:r>
            <w:r w:rsidRPr="006851DA">
              <w:rPr>
                <w:rFonts w:ascii="標楷體" w:eastAsia="標楷體" w:hAnsi="標楷體"/>
              </w:rPr>
              <w:t>二盒名片</w:t>
            </w:r>
            <w:r w:rsidRPr="006851DA">
              <w:rPr>
                <w:rFonts w:ascii="標楷體" w:eastAsia="標楷體" w:hAnsi="標楷體" w:hint="eastAsia"/>
              </w:rPr>
              <w:t>及</w:t>
            </w:r>
            <w:r w:rsidRPr="006851DA">
              <w:rPr>
                <w:rFonts w:ascii="標楷體" w:eastAsia="標楷體" w:hAnsi="標楷體"/>
              </w:rPr>
              <w:t>結訓用品</w:t>
            </w:r>
            <w:r w:rsidRPr="006851DA">
              <w:rPr>
                <w:rFonts w:ascii="標楷體" w:eastAsia="標楷體" w:hAnsi="標楷體" w:hint="eastAsia"/>
              </w:rPr>
              <w:t>，請協助於</w:t>
            </w:r>
            <w:r w:rsidRPr="006851DA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6851DA">
              <w:rPr>
                <w:rFonts w:ascii="標楷體" w:eastAsia="標楷體" w:hAnsi="標楷體"/>
                <w:b/>
                <w:color w:val="FF0000"/>
              </w:rPr>
              <w:t>月</w:t>
            </w:r>
            <w:r w:rsidR="004E4CA4" w:rsidRPr="006851DA">
              <w:rPr>
                <w:rFonts w:ascii="標楷體" w:eastAsia="標楷體" w:hAnsi="標楷體" w:hint="eastAsia"/>
                <w:b/>
                <w:color w:val="FF0000"/>
              </w:rPr>
              <w:t>15</w:t>
            </w:r>
            <w:r w:rsidRPr="006851DA">
              <w:rPr>
                <w:rFonts w:ascii="標楷體" w:eastAsia="標楷體" w:hAnsi="標楷體"/>
                <w:b/>
                <w:color w:val="FF0000"/>
              </w:rPr>
              <w:t>日</w:t>
            </w:r>
            <w:r w:rsidRPr="006851DA">
              <w:rPr>
                <w:rFonts w:ascii="標楷體" w:eastAsia="標楷體" w:hAnsi="標楷體" w:hint="eastAsia"/>
                <w:b/>
                <w:color w:val="FF0000"/>
              </w:rPr>
              <w:t>（三）前</w:t>
            </w:r>
            <w:r w:rsidRPr="006851DA">
              <w:rPr>
                <w:rFonts w:ascii="標楷體" w:eastAsia="標楷體" w:hAnsi="標楷體" w:hint="eastAsia"/>
              </w:rPr>
              <w:t>提供</w:t>
            </w:r>
            <w:r w:rsidR="006974E6">
              <w:rPr>
                <w:rFonts w:ascii="標楷體" w:eastAsia="標楷體" w:hAnsi="標楷體" w:hint="eastAsia"/>
              </w:rPr>
              <w:t>及</w:t>
            </w:r>
            <w:r w:rsidR="006851DA">
              <w:rPr>
                <w:rFonts w:ascii="標楷體" w:eastAsia="標楷體" w:hAnsi="標楷體" w:hint="eastAsia"/>
              </w:rPr>
              <w:t>確認</w:t>
            </w:r>
            <w:r w:rsidR="006974E6">
              <w:rPr>
                <w:rFonts w:ascii="標楷體" w:eastAsia="標楷體" w:hAnsi="標楷體" w:hint="eastAsia"/>
              </w:rPr>
              <w:t>結業典禮相關</w:t>
            </w:r>
            <w:r w:rsidRPr="006851DA">
              <w:rPr>
                <w:rFonts w:ascii="標楷體" w:eastAsia="標楷體" w:hAnsi="標楷體" w:hint="eastAsia"/>
              </w:rPr>
              <w:t>資訊，以利備貨：</w:t>
            </w:r>
            <w:r w:rsidRPr="006851DA">
              <w:rPr>
                <w:rFonts w:ascii="標楷體" w:eastAsia="標楷體" w:hAnsi="標楷體"/>
              </w:rPr>
              <w:br/>
            </w:r>
            <w:r w:rsidRPr="006851DA">
              <w:rPr>
                <w:rFonts w:ascii="標楷體" w:eastAsia="標楷體" w:hAnsi="標楷體" w:hint="eastAsia"/>
              </w:rPr>
              <w:t>（一）</w:t>
            </w:r>
            <w:r w:rsidR="00FE6F62" w:rsidRPr="006851DA">
              <w:rPr>
                <w:rFonts w:ascii="標楷體" w:eastAsia="標楷體" w:hAnsi="標楷體" w:hint="eastAsia"/>
              </w:rPr>
              <w:t>協助</w:t>
            </w:r>
            <w:r w:rsidR="00942EF9" w:rsidRPr="00F73517">
              <w:rPr>
                <w:rFonts w:ascii="標楷體" w:eastAsia="標楷體" w:hAnsi="標楷體" w:hint="eastAsia"/>
                <w:b/>
              </w:rPr>
              <w:t>回填並</w:t>
            </w:r>
            <w:r w:rsidR="00FE6F62" w:rsidRPr="00F73517">
              <w:rPr>
                <w:rFonts w:ascii="標楷體" w:eastAsia="標楷體" w:hAnsi="標楷體" w:hint="eastAsia"/>
                <w:b/>
              </w:rPr>
              <w:t>確認</w:t>
            </w:r>
            <w:r w:rsidR="00FE6F62" w:rsidRPr="006851DA">
              <w:rPr>
                <w:rFonts w:ascii="標楷體" w:eastAsia="標楷體" w:hAnsi="標楷體" w:hint="eastAsia"/>
              </w:rPr>
              <w:t>Excel</w:t>
            </w:r>
            <w:r w:rsidR="00A02377">
              <w:rPr>
                <w:rFonts w:ascii="標楷體" w:eastAsia="標楷體" w:hAnsi="標楷體" w:hint="eastAsia"/>
              </w:rPr>
              <w:t xml:space="preserve"> 16-17</w:t>
            </w:r>
            <w:r w:rsidR="000369E3">
              <w:rPr>
                <w:rFonts w:ascii="標楷體" w:eastAsia="標楷體" w:hAnsi="標楷體" w:hint="eastAsia"/>
              </w:rPr>
              <w:t xml:space="preserve"> </w:t>
            </w:r>
            <w:r w:rsidR="00A02377">
              <w:rPr>
                <w:rFonts w:ascii="標楷體" w:eastAsia="標楷體" w:hAnsi="標楷體" w:hint="eastAsia"/>
              </w:rPr>
              <w:t>Outbound學生</w:t>
            </w:r>
            <w:r w:rsidR="00FE6F62" w:rsidRPr="006851DA">
              <w:rPr>
                <w:rFonts w:ascii="標楷體" w:eastAsia="標楷體" w:hAnsi="標楷體" w:hint="eastAsia"/>
              </w:rPr>
              <w:t>名片檔</w:t>
            </w:r>
            <w:r w:rsidR="00FE6F62" w:rsidRPr="006851D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6851DA">
              <w:rPr>
                <w:rFonts w:ascii="標楷體" w:eastAsia="標楷體" w:hAnsi="標楷體" w:hint="eastAsia"/>
                <w:kern w:val="0"/>
              </w:rPr>
              <w:br/>
            </w:r>
            <w:r w:rsidR="006974E6">
              <w:rPr>
                <w:rFonts w:ascii="標楷體" w:eastAsia="標楷體" w:hAnsi="標楷體" w:hint="eastAsia"/>
              </w:rPr>
              <w:t>（二</w:t>
            </w:r>
            <w:r w:rsidRPr="006851DA">
              <w:rPr>
                <w:rFonts w:ascii="標楷體" w:eastAsia="標楷體" w:hAnsi="標楷體" w:hint="eastAsia"/>
              </w:rPr>
              <w:t>）</w:t>
            </w:r>
            <w:r w:rsidRPr="006851DA">
              <w:rPr>
                <w:rFonts w:ascii="標楷體" w:eastAsia="標楷體" w:hAnsi="標楷體"/>
                <w:bCs/>
              </w:rPr>
              <w:t>回傳</w:t>
            </w:r>
            <w:r w:rsidRPr="006851DA">
              <w:rPr>
                <w:rFonts w:ascii="標楷體" w:eastAsia="標楷體" w:hAnsi="標楷體"/>
                <w:b/>
                <w:bCs/>
              </w:rPr>
              <w:t>結訓用品</w:t>
            </w:r>
            <w:r w:rsidRPr="006851DA">
              <w:rPr>
                <w:rFonts w:ascii="標楷體" w:eastAsia="標楷體" w:hAnsi="標楷體" w:hint="eastAsia"/>
                <w:b/>
                <w:bCs/>
              </w:rPr>
              <w:t>加購單</w:t>
            </w:r>
            <w:r w:rsidRPr="006851DA">
              <w:rPr>
                <w:rFonts w:ascii="標楷體" w:eastAsia="標楷體" w:hAnsi="標楷體" w:hint="eastAsia"/>
              </w:rPr>
              <w:t>（款項</w:t>
            </w:r>
            <w:r w:rsidRPr="006851DA">
              <w:rPr>
                <w:rFonts w:ascii="標楷體" w:eastAsia="標楷體" w:hAnsi="標楷體"/>
              </w:rPr>
              <w:t>金額請於</w:t>
            </w:r>
            <w:r w:rsidRPr="006851DA">
              <w:rPr>
                <w:rFonts w:ascii="標楷體" w:eastAsia="標楷體" w:hAnsi="標楷體" w:hint="eastAsia"/>
              </w:rPr>
              <w:t>典禮</w:t>
            </w:r>
            <w:r w:rsidRPr="006851DA">
              <w:rPr>
                <w:rFonts w:ascii="標楷體" w:eastAsia="標楷體" w:hAnsi="標楷體"/>
              </w:rPr>
              <w:t>當天以現金付款</w:t>
            </w:r>
            <w:r w:rsidRPr="006851DA">
              <w:rPr>
                <w:rFonts w:ascii="標楷體" w:eastAsia="標楷體" w:hAnsi="標楷體" w:hint="eastAsia"/>
              </w:rPr>
              <w:t>，</w:t>
            </w:r>
            <w:r w:rsidRPr="006851DA">
              <w:rPr>
                <w:rFonts w:ascii="標楷體" w:eastAsia="標楷體" w:hAnsi="標楷體"/>
              </w:rPr>
              <w:t>恕不賒帳</w:t>
            </w:r>
            <w:r w:rsidRPr="006851DA">
              <w:rPr>
                <w:rFonts w:ascii="標楷體" w:eastAsia="標楷體" w:hAnsi="標楷體" w:hint="eastAsia"/>
              </w:rPr>
              <w:t>。）</w:t>
            </w:r>
          </w:p>
          <w:p w:rsidR="00CF75A6" w:rsidRPr="006851DA" w:rsidRDefault="00CF75A6" w:rsidP="00AF27A9">
            <w:pPr>
              <w:numPr>
                <w:ilvl w:val="0"/>
                <w:numId w:val="1"/>
              </w:numPr>
              <w:spacing w:afterLines="50"/>
              <w:ind w:left="567" w:rightChars="-16" w:right="-38" w:hanging="567"/>
              <w:jc w:val="both"/>
              <w:rPr>
                <w:rFonts w:ascii="標楷體" w:eastAsia="標楷體" w:hAnsi="標楷體"/>
              </w:rPr>
            </w:pPr>
            <w:r w:rsidRPr="006851DA">
              <w:rPr>
                <w:rFonts w:ascii="標楷體" w:eastAsia="標楷體" w:hAnsi="標楷體"/>
                <w:color w:val="000000"/>
              </w:rPr>
              <w:t>聯絡人：RYE執行秘書</w:t>
            </w:r>
            <w:r w:rsidRPr="006851DA">
              <w:rPr>
                <w:rFonts w:ascii="標楷體" w:eastAsia="標楷體" w:hAnsi="標楷體" w:hint="eastAsia"/>
                <w:noProof/>
                <w:color w:val="000000"/>
              </w:rPr>
              <w:t>林珮如</w:t>
            </w:r>
            <w:r w:rsidRPr="006851DA">
              <w:rPr>
                <w:rFonts w:ascii="標楷體" w:eastAsia="標楷體" w:hAnsi="標楷體"/>
                <w:noProof/>
                <w:color w:val="000000"/>
              </w:rPr>
              <w:t>（</w:t>
            </w:r>
            <w:r w:rsidRPr="006851DA">
              <w:rPr>
                <w:rFonts w:ascii="標楷體" w:eastAsia="標楷體" w:hAnsi="標楷體" w:hint="eastAsia"/>
                <w:noProof/>
                <w:color w:val="000000"/>
              </w:rPr>
              <w:t>Peggy</w:t>
            </w:r>
            <w:r w:rsidRPr="006851DA">
              <w:rPr>
                <w:rFonts w:ascii="標楷體" w:eastAsia="標楷體" w:hAnsi="標楷體"/>
                <w:noProof/>
                <w:color w:val="000000"/>
              </w:rPr>
              <w:t>）</w:t>
            </w:r>
            <w:r w:rsidR="000369E3">
              <w:rPr>
                <w:rFonts w:ascii="標楷體" w:eastAsia="標楷體" w:hAnsi="標楷體" w:hint="eastAsia"/>
                <w:noProof/>
                <w:color w:val="000000"/>
              </w:rPr>
              <w:t>、劉漢青(Matlie)</w:t>
            </w:r>
            <w:r w:rsidRPr="006851DA">
              <w:rPr>
                <w:rFonts w:ascii="標楷體" w:eastAsia="標楷體" w:hAnsi="標楷體"/>
                <w:color w:val="000000"/>
              </w:rPr>
              <w:br/>
            </w:r>
            <w:r w:rsidRPr="006851DA">
              <w:rPr>
                <w:rFonts w:ascii="標楷體" w:eastAsia="標楷體" w:hAnsi="標楷體"/>
              </w:rPr>
              <w:t xml:space="preserve">             電話：</w:t>
            </w:r>
            <w:r w:rsidR="006974E6">
              <w:rPr>
                <w:rFonts w:ascii="標楷體" w:eastAsia="標楷體" w:hAnsi="標楷體"/>
              </w:rPr>
              <w:t>(02)2968-2866 </w:t>
            </w:r>
            <w:r w:rsidRPr="006851DA">
              <w:rPr>
                <w:rFonts w:ascii="標楷體" w:eastAsia="標楷體" w:hAnsi="標楷體"/>
              </w:rPr>
              <w:t>傳真：</w:t>
            </w:r>
            <w:r w:rsidR="006974E6">
              <w:rPr>
                <w:rFonts w:ascii="標楷體" w:eastAsia="標楷體" w:hAnsi="標楷體"/>
                <w:color w:val="000000"/>
              </w:rPr>
              <w:t xml:space="preserve">(02)2968-2856 </w:t>
            </w:r>
            <w:r w:rsidRPr="006851DA">
              <w:rPr>
                <w:rFonts w:ascii="標楷體" w:eastAsia="標楷體" w:hAnsi="標楷體"/>
                <w:color w:val="000000"/>
              </w:rPr>
              <w:t>手機：0933-663490</w:t>
            </w:r>
            <w:r w:rsidRPr="006851DA">
              <w:rPr>
                <w:rFonts w:ascii="標楷體" w:eastAsia="標楷體" w:hAnsi="標楷體"/>
                <w:color w:val="000000"/>
              </w:rPr>
              <w:br/>
              <w:t xml:space="preserve">             E-mail：rye@rid3490.org.tw    </w:t>
            </w:r>
            <w:hyperlink r:id="rId8" w:history="1">
              <w:r w:rsidRPr="006851DA">
                <w:rPr>
                  <w:rFonts w:ascii="標楷體" w:eastAsia="標楷體" w:hAnsi="標楷體"/>
                  <w:color w:val="000000"/>
                </w:rPr>
                <w:t>http://rye.rid3490.org.tw</w:t>
              </w:r>
            </w:hyperlink>
          </w:p>
          <w:p w:rsidR="006D4130" w:rsidRDefault="006D4130" w:rsidP="001E776C">
            <w:pPr>
              <w:tabs>
                <w:tab w:val="left" w:pos="851"/>
              </w:tabs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305504" w:rsidRPr="006851DA" w:rsidRDefault="00305504" w:rsidP="001E776C">
            <w:pPr>
              <w:tabs>
                <w:tab w:val="left" w:pos="851"/>
              </w:tabs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955A2C" w:rsidRPr="006851DA" w:rsidRDefault="00955A2C" w:rsidP="001E776C">
            <w:pPr>
              <w:spacing w:line="320" w:lineRule="exact"/>
              <w:contextualSpacing/>
              <w:rPr>
                <w:rFonts w:ascii="標楷體" w:eastAsia="標楷體" w:hAnsi="標楷體"/>
              </w:rPr>
            </w:pPr>
            <w:r w:rsidRPr="006851DA">
              <w:rPr>
                <w:rFonts w:ascii="標楷體" w:eastAsia="標楷體" w:hAnsi="標楷體"/>
              </w:rPr>
              <w:t>正本：如受文者</w:t>
            </w:r>
          </w:p>
          <w:p w:rsidR="004A43B0" w:rsidRPr="006851DA" w:rsidRDefault="005A0DC5" w:rsidP="001E776C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851DA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4761230</wp:posOffset>
                  </wp:positionH>
                  <wp:positionV relativeFrom="paragraph">
                    <wp:posOffset>45085</wp:posOffset>
                  </wp:positionV>
                  <wp:extent cx="1076325" cy="1086485"/>
                  <wp:effectExtent l="19050" t="0" r="9525" b="0"/>
                  <wp:wrapNone/>
                  <wp:docPr id="7" name="圖片 7" descr="stamp (533x5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mp (533x5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A2C" w:rsidRPr="006851DA">
              <w:rPr>
                <w:rFonts w:ascii="標楷體" w:eastAsia="標楷體" w:hAnsi="標楷體"/>
                <w:szCs w:val="24"/>
              </w:rPr>
              <w:t>副本：</w:t>
            </w:r>
          </w:p>
        </w:tc>
      </w:tr>
    </w:tbl>
    <w:tbl>
      <w:tblPr>
        <w:tblpPr w:leftFromText="180" w:rightFromText="180" w:vertAnchor="text" w:horzAnchor="margin" w:tblpY="1404"/>
        <w:tblW w:w="10173" w:type="dxa"/>
        <w:tblLook w:val="01E0"/>
      </w:tblPr>
      <w:tblGrid>
        <w:gridCol w:w="5069"/>
        <w:gridCol w:w="5104"/>
      </w:tblGrid>
      <w:tr w:rsidR="00060D79" w:rsidRPr="008F1915" w:rsidTr="004E4CA4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060D79" w:rsidRPr="00884028" w:rsidRDefault="00060D79" w:rsidP="004E4CA4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060D79" w:rsidRPr="00BA52EE" w:rsidRDefault="00060D79" w:rsidP="004E4CA4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060D79" w:rsidRDefault="000B748B" w:rsidP="004E4CA4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13970</wp:posOffset>
                  </wp:positionV>
                  <wp:extent cx="1235710" cy="499110"/>
                  <wp:effectExtent l="0" t="0" r="0" b="0"/>
                  <wp:wrapNone/>
                  <wp:docPr id="48" name="圖片 48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454660</wp:posOffset>
                  </wp:positionV>
                  <wp:extent cx="1099185" cy="498475"/>
                  <wp:effectExtent l="0" t="0" r="0" b="0"/>
                  <wp:wrapNone/>
                  <wp:docPr id="49" name="圖片 49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5A2C" w:rsidRDefault="00955A2C" w:rsidP="00396546"/>
    <w:p w:rsidR="00444364" w:rsidRDefault="00444364" w:rsidP="00396546"/>
    <w:p w:rsidR="004E4CA4" w:rsidRDefault="00110C2A" w:rsidP="0039654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-2.85pt;width:237.8pt;height:27.25pt;z-index:251659776;mso-width-relative:margin;mso-height-relative:margin">
            <v:textbox style="mso-next-textbox:#_x0000_s1026">
              <w:txbxContent>
                <w:p w:rsidR="00444364" w:rsidRPr="00697A4D" w:rsidRDefault="00444364" w:rsidP="00444364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697A4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附件一：結訓典禮議程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="-411" w:tblpY="2568"/>
        <w:tblW w:w="5384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35"/>
        <w:gridCol w:w="3969"/>
        <w:gridCol w:w="1901"/>
        <w:gridCol w:w="507"/>
        <w:gridCol w:w="2118"/>
        <w:gridCol w:w="1150"/>
      </w:tblGrid>
      <w:tr w:rsidR="00561D2B" w:rsidRPr="003D3C30" w:rsidTr="00561D2B">
        <w:trPr>
          <w:trHeight w:val="87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140AF5" w:rsidRDefault="00561D2B" w:rsidP="00561D2B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B45E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</w:t>
            </w:r>
            <w:r w:rsidRPr="00140AF5">
              <w:rPr>
                <w:rFonts w:eastAsia="標楷體" w:hAnsi="標楷體"/>
                <w:b/>
                <w:color w:val="000000"/>
                <w:sz w:val="28"/>
                <w:szCs w:val="28"/>
              </w:rPr>
              <w:t>點：大昌證券公司</w:t>
            </w:r>
            <w:r w:rsidRPr="00305504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30550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樓視聽中心</w:t>
            </w:r>
            <w:r w:rsidRPr="00140AF5">
              <w:rPr>
                <w:rFonts w:eastAsia="標楷體" w:hAnsi="標楷體"/>
                <w:b/>
                <w:sz w:val="28"/>
                <w:szCs w:val="28"/>
              </w:rPr>
              <w:t>【新北市板橋區東門街</w:t>
            </w:r>
            <w:r w:rsidRPr="00140AF5">
              <w:rPr>
                <w:rFonts w:eastAsia="標楷體"/>
                <w:b/>
                <w:sz w:val="28"/>
                <w:szCs w:val="28"/>
              </w:rPr>
              <w:t>30-2</w:t>
            </w:r>
            <w:r w:rsidRPr="00140AF5">
              <w:rPr>
                <w:rFonts w:eastAsia="標楷體" w:hAnsi="標楷體"/>
                <w:b/>
                <w:sz w:val="28"/>
                <w:szCs w:val="28"/>
              </w:rPr>
              <w:t>號</w:t>
            </w:r>
            <w:r w:rsidRPr="00140AF5">
              <w:rPr>
                <w:rFonts w:eastAsia="標楷體"/>
                <w:b/>
                <w:sz w:val="28"/>
                <w:szCs w:val="28"/>
              </w:rPr>
              <w:t>10</w:t>
            </w:r>
            <w:r w:rsidRPr="00140AF5">
              <w:rPr>
                <w:rFonts w:eastAsia="標楷體" w:hAnsi="標楷體"/>
                <w:b/>
                <w:sz w:val="28"/>
                <w:szCs w:val="28"/>
              </w:rPr>
              <w:t>樓】</w:t>
            </w:r>
          </w:p>
          <w:p w:rsidR="00561D2B" w:rsidRPr="003D3C30" w:rsidRDefault="00561D2B" w:rsidP="00561D2B">
            <w:pPr>
              <w:spacing w:line="400" w:lineRule="exact"/>
              <w:rPr>
                <w:rFonts w:eastAsia="標楷體"/>
                <w:b/>
              </w:rPr>
            </w:pPr>
            <w:r w:rsidRPr="00140AF5">
              <w:rPr>
                <w:rFonts w:eastAsia="標楷體" w:hAnsi="標楷體"/>
                <w:b/>
                <w:color w:val="000000"/>
                <w:sz w:val="28"/>
                <w:szCs w:val="28"/>
              </w:rPr>
              <w:t>日期：</w:t>
            </w:r>
            <w:r w:rsidRPr="00140AF5">
              <w:rPr>
                <w:rFonts w:eastAsia="標楷體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06/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25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六）</w:t>
            </w:r>
          </w:p>
        </w:tc>
      </w:tr>
      <w:tr w:rsidR="00561D2B" w:rsidRPr="0008694B" w:rsidTr="00561D2B">
        <w:trPr>
          <w:trHeight w:val="581"/>
        </w:trPr>
        <w:tc>
          <w:tcPr>
            <w:tcW w:w="64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1D2B" w:rsidRPr="003547E1" w:rsidRDefault="00561D2B" w:rsidP="00561D2B">
            <w:pPr>
              <w:tabs>
                <w:tab w:val="left" w:pos="10440"/>
              </w:tabs>
              <w:spacing w:line="260" w:lineRule="exact"/>
              <w:jc w:val="center"/>
              <w:rPr>
                <w:rFonts w:eastAsia="標楷體"/>
                <w:b/>
              </w:rPr>
            </w:pPr>
            <w:r w:rsidRPr="003547E1">
              <w:rPr>
                <w:rFonts w:eastAsia="標楷體" w:hAnsi="標楷體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 w:rsidRPr="003547E1">
              <w:rPr>
                <w:rFonts w:eastAsia="標楷體"/>
                <w:b/>
              </w:rPr>
              <w:t xml:space="preserve"> </w:t>
            </w:r>
            <w:r w:rsidRPr="003547E1">
              <w:rPr>
                <w:rFonts w:eastAsia="標楷體" w:hAnsi="標楷體"/>
                <w:b/>
              </w:rPr>
              <w:t>間</w:t>
            </w:r>
          </w:p>
        </w:tc>
        <w:tc>
          <w:tcPr>
            <w:tcW w:w="1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1D2B" w:rsidRPr="003547E1" w:rsidRDefault="00561D2B" w:rsidP="00561D2B">
            <w:pPr>
              <w:pStyle w:val="6"/>
              <w:tabs>
                <w:tab w:val="left" w:pos="10440"/>
              </w:tabs>
              <w:spacing w:line="260" w:lineRule="exact"/>
              <w:ind w:left="480"/>
              <w:rPr>
                <w:rFonts w:eastAsia="標楷體"/>
              </w:rPr>
            </w:pPr>
            <w:r w:rsidRPr="003547E1">
              <w:rPr>
                <w:rFonts w:eastAsia="標楷體" w:hAnsi="標楷體"/>
              </w:rPr>
              <w:t>內</w:t>
            </w:r>
            <w:r>
              <w:rPr>
                <w:rFonts w:eastAsia="標楷體"/>
              </w:rPr>
              <w:t xml:space="preserve">        </w:t>
            </w:r>
            <w:r w:rsidRPr="003547E1">
              <w:rPr>
                <w:rFonts w:eastAsia="標楷體"/>
              </w:rPr>
              <w:t xml:space="preserve">   </w:t>
            </w:r>
            <w:r w:rsidRPr="003547E1">
              <w:rPr>
                <w:rFonts w:eastAsia="標楷體" w:hAnsi="標楷體"/>
              </w:rPr>
              <w:t>容</w:t>
            </w:r>
          </w:p>
        </w:tc>
        <w:tc>
          <w:tcPr>
            <w:tcW w:w="20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561D2B" w:rsidRPr="003D3C30" w:rsidRDefault="00561D2B" w:rsidP="00561D2B">
            <w:pPr>
              <w:tabs>
                <w:tab w:val="left" w:pos="10440"/>
              </w:tabs>
              <w:spacing w:line="260" w:lineRule="exact"/>
              <w:ind w:left="-180"/>
              <w:jc w:val="center"/>
              <w:rPr>
                <w:rFonts w:eastAsia="標楷體"/>
                <w:b/>
                <w:bCs/>
              </w:rPr>
            </w:pPr>
            <w:r w:rsidRPr="003D3C30">
              <w:rPr>
                <w:rFonts w:eastAsia="標楷體"/>
                <w:b/>
                <w:bCs/>
              </w:rPr>
              <w:t xml:space="preserve"> </w:t>
            </w:r>
            <w:r w:rsidRPr="003D3C30">
              <w:rPr>
                <w:rFonts w:eastAsia="標楷體" w:hAnsi="標楷體"/>
                <w:b/>
                <w:bCs/>
              </w:rPr>
              <w:t>主持人</w:t>
            </w:r>
            <w:r>
              <w:rPr>
                <w:rFonts w:eastAsia="標楷體" w:hint="eastAsia"/>
                <w:b/>
                <w:bCs/>
              </w:rPr>
              <w:t>／</w:t>
            </w:r>
            <w:r w:rsidRPr="003D3C30">
              <w:rPr>
                <w:rFonts w:eastAsia="標楷體" w:hAnsi="標楷體"/>
                <w:b/>
                <w:bCs/>
              </w:rPr>
              <w:t>主講人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08694B">
              <w:rPr>
                <w:rFonts w:eastAsia="標楷體"/>
                <w:b/>
                <w:bCs/>
              </w:rPr>
              <w:t>活動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6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/>
                <w:bCs/>
              </w:rPr>
              <w:t>時間</w:t>
            </w:r>
          </w:p>
        </w:tc>
      </w:tr>
      <w:tr w:rsidR="00561D2B" w:rsidRPr="003D3C30" w:rsidTr="00561D2B">
        <w:trPr>
          <w:trHeight w:val="581"/>
        </w:trPr>
        <w:tc>
          <w:tcPr>
            <w:tcW w:w="6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/>
                <w:bCs/>
              </w:rPr>
              <w:t>08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50~09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20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報到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/>
                <w:bCs/>
                <w:sz w:val="26"/>
                <w:szCs w:val="26"/>
              </w:rPr>
              <w:t>30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561D2B">
        <w:trPr>
          <w:trHeight w:val="581"/>
        </w:trPr>
        <w:tc>
          <w:tcPr>
            <w:tcW w:w="6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/>
                <w:bCs/>
              </w:rPr>
              <w:t>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20~09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25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宣佈典禮開始</w:t>
            </w:r>
            <w:r w:rsidRPr="0008694B">
              <w:rPr>
                <w:rFonts w:eastAsia="標楷體"/>
                <w:bCs/>
                <w:sz w:val="26"/>
                <w:szCs w:val="26"/>
              </w:rPr>
              <w:t xml:space="preserve"> &amp;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介紹貴賓</w: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jc w:val="both"/>
              <w:rPr>
                <w:rFonts w:eastAsia="標楷體"/>
                <w:bCs/>
              </w:rPr>
            </w:pPr>
            <w:r w:rsidRPr="0008694B">
              <w:rPr>
                <w:rFonts w:eastAsia="標楷體" w:hAnsi="標楷體"/>
                <w:bCs/>
              </w:rPr>
              <w:t>司儀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地區</w:t>
            </w:r>
            <w:r>
              <w:rPr>
                <w:rFonts w:eastAsia="標楷體" w:hAnsi="標楷體" w:hint="eastAsia"/>
                <w:bCs/>
              </w:rPr>
              <w:t>RYE</w:t>
            </w:r>
            <w:r>
              <w:rPr>
                <w:rFonts w:eastAsia="標楷體" w:hAnsi="標楷體" w:hint="eastAsia"/>
                <w:bCs/>
              </w:rPr>
              <w:t>委員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="00AF27A9"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>劉天祥</w:t>
            </w:r>
            <w:r>
              <w:rPr>
                <w:rFonts w:eastAsia="標楷體" w:hAnsi="標楷體" w:hint="eastAsia"/>
                <w:bCs/>
              </w:rPr>
              <w:t xml:space="preserve"> P Timothy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/>
                <w:bCs/>
              </w:rPr>
              <w:t>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25~09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30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主委致詞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耿芬</w:t>
            </w:r>
            <w:r w:rsidRPr="0008694B">
              <w:rPr>
                <w:rFonts w:eastAsia="標楷體" w:hAnsi="標楷體" w:hint="eastAsia"/>
                <w:color w:val="000000"/>
              </w:rPr>
              <w:t xml:space="preserve"> PP Fancy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jc w:val="right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 w:rsidRPr="000F131E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/>
                <w:bCs/>
              </w:rPr>
              <w:t>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30~09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35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總監致詞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地區總監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邱添木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08694B">
              <w:rPr>
                <w:rFonts w:eastAsia="標楷體"/>
                <w:color w:val="000000"/>
              </w:rPr>
              <w:t xml:space="preserve">DG </w:t>
            </w:r>
            <w:r w:rsidRPr="0008694B">
              <w:rPr>
                <w:rFonts w:eastAsia="標楷體" w:hint="eastAsia"/>
                <w:color w:val="000000"/>
              </w:rPr>
              <w:t>Polish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/>
                <w:bCs/>
              </w:rPr>
              <w:t>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35~09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40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年度主委致詞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color w:val="000000"/>
              </w:rPr>
              <w:t>李昇穎</w:t>
            </w:r>
            <w:r>
              <w:rPr>
                <w:rFonts w:eastAsia="標楷體" w:hAnsi="標楷體" w:hint="eastAsia"/>
                <w:color w:val="000000"/>
              </w:rPr>
              <w:t xml:space="preserve"> PP Sign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jc w:val="right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 w:rsidRPr="000F131E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color w:val="000000"/>
                <w:kern w:val="0"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  <w:r w:rsidRPr="0008694B">
              <w:rPr>
                <w:rFonts w:eastAsia="標楷體" w:hint="eastAsia"/>
                <w:bCs/>
              </w:rPr>
              <w:t>0</w:t>
            </w:r>
            <w:r w:rsidRPr="0008694B">
              <w:rPr>
                <w:rFonts w:eastAsia="標楷體"/>
                <w:bCs/>
              </w:rPr>
              <w:t>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4</w:t>
            </w:r>
            <w:r w:rsidRPr="0008694B">
              <w:rPr>
                <w:rFonts w:eastAsia="標楷體" w:hint="eastAsia"/>
                <w:bCs/>
              </w:rPr>
              <w:t>0</w:t>
            </w:r>
            <w:r w:rsidRPr="0008694B">
              <w:rPr>
                <w:rFonts w:eastAsia="標楷體"/>
                <w:bCs/>
              </w:rPr>
              <w:t>~09</w:t>
            </w:r>
            <w:r w:rsidRPr="0008694B">
              <w:rPr>
                <w:rFonts w:eastAsia="標楷體" w:hint="eastAsia"/>
                <w:bCs/>
              </w:rPr>
              <w:t>:</w:t>
            </w:r>
            <w:r w:rsidRPr="0008694B">
              <w:rPr>
                <w:rFonts w:eastAsia="標楷體"/>
                <w:bCs/>
              </w:rPr>
              <w:t>45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年度總監致詞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地區總監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謝木土</w:t>
            </w:r>
            <w:r>
              <w:rPr>
                <w:rFonts w:eastAsia="標楷體" w:hint="eastAsia"/>
                <w:bCs/>
              </w:rPr>
              <w:t xml:space="preserve"> IDG Concrete</w:t>
            </w:r>
          </w:p>
        </w:tc>
        <w:tc>
          <w:tcPr>
            <w:tcW w:w="5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0"/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09</w:t>
            </w:r>
            <w:r w:rsidRPr="0008694B">
              <w:rPr>
                <w:rFonts w:eastAsia="微軟正黑體" w:hint="eastAsia"/>
                <w:bCs/>
              </w:rPr>
              <w:t>:</w:t>
            </w:r>
            <w:r w:rsidRPr="0008694B">
              <w:rPr>
                <w:rFonts w:eastAsia="微軟正黑體"/>
                <w:bCs/>
              </w:rPr>
              <w:t>45~10</w:t>
            </w:r>
            <w:r w:rsidRPr="0008694B">
              <w:rPr>
                <w:rFonts w:eastAsia="微軟正黑體" w:hint="eastAsia"/>
                <w:bCs/>
              </w:rPr>
              <w:t>:2</w:t>
            </w:r>
            <w:r w:rsidRPr="0008694B">
              <w:rPr>
                <w:rFonts w:eastAsia="微軟正黑體"/>
                <w:bCs/>
              </w:rPr>
              <w:t>0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全體</w:t>
            </w:r>
            <w:r w:rsidRPr="0008694B">
              <w:rPr>
                <w:rFonts w:eastAsia="標楷體"/>
                <w:bCs/>
                <w:sz w:val="26"/>
                <w:szCs w:val="26"/>
              </w:rPr>
              <w:t>Outbound</w:t>
            </w:r>
            <w:r w:rsidRPr="0008694B">
              <w:rPr>
                <w:rFonts w:eastAsia="標楷體"/>
                <w:bCs/>
                <w:sz w:val="26"/>
                <w:szCs w:val="26"/>
              </w:rPr>
              <w:t>佩章</w:t>
            </w:r>
          </w:p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大合照合影留念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耿芬</w:t>
            </w:r>
            <w:r w:rsidRPr="0008694B">
              <w:rPr>
                <w:rFonts w:eastAsia="標楷體" w:hAnsi="標楷體" w:hint="eastAsia"/>
                <w:color w:val="000000"/>
              </w:rPr>
              <w:t xml:space="preserve"> PP Fancy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35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地區總監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邱添木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08694B">
              <w:rPr>
                <w:rFonts w:eastAsia="標楷體"/>
                <w:color w:val="000000"/>
              </w:rPr>
              <w:t xml:space="preserve">DG </w:t>
            </w:r>
            <w:r w:rsidRPr="0008694B">
              <w:rPr>
                <w:rFonts w:eastAsia="標楷體" w:hint="eastAsia"/>
                <w:color w:val="000000"/>
              </w:rPr>
              <w:t>Polish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bCs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40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color w:val="000000"/>
              </w:rPr>
              <w:t>李昇穎</w:t>
            </w:r>
            <w:r>
              <w:rPr>
                <w:rFonts w:eastAsia="標楷體" w:hAnsi="標楷體" w:hint="eastAsia"/>
                <w:color w:val="000000"/>
              </w:rPr>
              <w:t xml:space="preserve"> PP Sign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地區總監</w:t>
            </w:r>
          </w:p>
        </w:tc>
        <w:tc>
          <w:tcPr>
            <w:tcW w:w="956" w:type="pct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謝木土</w:t>
            </w:r>
            <w:r>
              <w:rPr>
                <w:rFonts w:eastAsia="標楷體" w:hint="eastAsia"/>
                <w:bCs/>
              </w:rPr>
              <w:t xml:space="preserve"> IDG Concrete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10</w:t>
            </w:r>
            <w:r w:rsidRPr="0008694B">
              <w:rPr>
                <w:rFonts w:eastAsia="微軟正黑體" w:hint="eastAsia"/>
                <w:bCs/>
              </w:rPr>
              <w:t>:2</w:t>
            </w:r>
            <w:r w:rsidRPr="0008694B">
              <w:rPr>
                <w:rFonts w:eastAsia="微軟正黑體"/>
                <w:bCs/>
              </w:rPr>
              <w:t>0~1</w:t>
            </w:r>
            <w:r w:rsidRPr="0008694B">
              <w:rPr>
                <w:rFonts w:eastAsia="微軟正黑體" w:hint="eastAsia"/>
                <w:bCs/>
              </w:rPr>
              <w:t>0:</w:t>
            </w:r>
            <w:r>
              <w:rPr>
                <w:rFonts w:eastAsia="微軟正黑體" w:hint="eastAsia"/>
                <w:bCs/>
              </w:rPr>
              <w:t>35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回顧講習會內容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Outbound</w:t>
            </w:r>
            <w:r>
              <w:rPr>
                <w:rFonts w:eastAsia="標楷體" w:hAnsi="標楷體" w:hint="eastAsia"/>
                <w:bCs/>
                <w:kern w:val="0"/>
              </w:rPr>
              <w:t>協調人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color w:val="000000"/>
              </w:rPr>
              <w:t>陳水生</w:t>
            </w:r>
            <w:r>
              <w:rPr>
                <w:rFonts w:eastAsia="標楷體" w:hAnsi="標楷體" w:hint="eastAsia"/>
                <w:color w:val="000000"/>
              </w:rPr>
              <w:t xml:space="preserve"> PP Building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10</w:t>
            </w:r>
            <w:r>
              <w:rPr>
                <w:rFonts w:eastAsia="微軟正黑體" w:hint="eastAsia"/>
                <w:bCs/>
              </w:rPr>
              <w:t>:35</w:t>
            </w:r>
            <w:r w:rsidRPr="0008694B">
              <w:rPr>
                <w:rFonts w:eastAsia="微軟正黑體"/>
                <w:bCs/>
              </w:rPr>
              <w:t>~1</w:t>
            </w:r>
            <w:r w:rsidRPr="0008694B">
              <w:rPr>
                <w:rFonts w:eastAsia="微軟正黑體" w:hint="eastAsia"/>
                <w:bCs/>
              </w:rPr>
              <w:t>0:</w:t>
            </w:r>
            <w:r>
              <w:rPr>
                <w:rFonts w:eastAsia="微軟正黑體" w:hint="eastAsia"/>
                <w:bCs/>
              </w:rPr>
              <w:t>50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sz w:val="26"/>
                <w:szCs w:val="26"/>
              </w:rPr>
              <w:t>Outbound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學生狀況反應程序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含性騷擾防治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356EA6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地區</w:t>
            </w:r>
            <w:r>
              <w:rPr>
                <w:rFonts w:eastAsia="標楷體" w:hAnsi="標楷體" w:hint="eastAsia"/>
                <w:bCs/>
                <w:kern w:val="0"/>
              </w:rPr>
              <w:t>RYE</w:t>
            </w:r>
            <w:r>
              <w:rPr>
                <w:rFonts w:eastAsia="標楷體" w:hAnsi="標楷體" w:hint="eastAsia"/>
                <w:bCs/>
                <w:kern w:val="0"/>
              </w:rPr>
              <w:t>委員</w:t>
            </w:r>
            <w:r>
              <w:rPr>
                <w:rFonts w:eastAsia="標楷體" w:hAnsi="標楷體" w:hint="eastAsia"/>
                <w:bCs/>
                <w:kern w:val="0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姜純仁</w:t>
            </w:r>
            <w:r>
              <w:rPr>
                <w:rFonts w:eastAsia="標楷體" w:hAnsi="標楷體" w:hint="eastAsia"/>
                <w:color w:val="000000"/>
              </w:rPr>
              <w:t xml:space="preserve"> Arleen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561D2B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</w:t>
            </w:r>
            <w:r w:rsidRPr="0008694B">
              <w:rPr>
                <w:rFonts w:eastAsia="微軟正黑體" w:hint="eastAsia"/>
                <w:bCs/>
              </w:rPr>
              <w:t>0:50</w:t>
            </w:r>
            <w:r w:rsidRPr="0008694B">
              <w:rPr>
                <w:rFonts w:eastAsia="微軟正黑體"/>
                <w:bCs/>
              </w:rPr>
              <w:t>~1</w:t>
            </w:r>
            <w:r w:rsidRPr="0008694B">
              <w:rPr>
                <w:rFonts w:eastAsia="微軟正黑體" w:hint="eastAsia"/>
                <w:bCs/>
              </w:rPr>
              <w:t>1:0</w:t>
            </w:r>
            <w:r w:rsidRPr="0008694B">
              <w:rPr>
                <w:rFonts w:eastAsia="微軟正黑體"/>
                <w:bCs/>
              </w:rPr>
              <w:t>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sz w:val="26"/>
                <w:szCs w:val="26"/>
              </w:rPr>
              <w:t>如何準備禮物及與接待家庭相處經驗分享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Rebound/Rotex</w:t>
            </w:r>
            <w:r>
              <w:rPr>
                <w:rFonts w:eastAsia="標楷體" w:hAnsi="標楷體" w:hint="eastAsia"/>
                <w:bCs/>
                <w:kern w:val="0"/>
              </w:rPr>
              <w:t>學生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561D2B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</w:t>
            </w:r>
            <w:r>
              <w:rPr>
                <w:rFonts w:eastAsia="微軟正黑體" w:hint="eastAsia"/>
                <w:bCs/>
              </w:rPr>
              <w:t>1:05</w:t>
            </w:r>
            <w:r w:rsidRPr="0008694B">
              <w:rPr>
                <w:rFonts w:eastAsia="微軟正黑體"/>
                <w:bCs/>
              </w:rPr>
              <w:t>~1</w:t>
            </w:r>
            <w:r w:rsidRPr="0008694B">
              <w:rPr>
                <w:rFonts w:eastAsia="微軟正黑體" w:hint="eastAsia"/>
                <w:bCs/>
              </w:rPr>
              <w:t>1:</w:t>
            </w:r>
            <w:r>
              <w:rPr>
                <w:rFonts w:eastAsia="微軟正黑體" w:hint="eastAsia"/>
                <w:bCs/>
              </w:rPr>
              <w:t>20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sz w:val="26"/>
                <w:szCs w:val="26"/>
              </w:rPr>
              <w:t>搭機、轉機、接待家庭的第一晚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Rebound/Rotex</w:t>
            </w:r>
            <w:r>
              <w:rPr>
                <w:rFonts w:eastAsia="標楷體" w:hAnsi="標楷體" w:hint="eastAsia"/>
                <w:bCs/>
                <w:kern w:val="0"/>
              </w:rPr>
              <w:t>學生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</w:t>
            </w:r>
            <w:r>
              <w:rPr>
                <w:rFonts w:eastAsia="微軟正黑體" w:hint="eastAsia"/>
                <w:bCs/>
              </w:rPr>
              <w:t>1:20</w:t>
            </w:r>
            <w:r w:rsidRPr="0008694B">
              <w:rPr>
                <w:rFonts w:eastAsia="微軟正黑體"/>
                <w:bCs/>
              </w:rPr>
              <w:t>~1</w:t>
            </w:r>
            <w:r w:rsidRPr="0008694B">
              <w:rPr>
                <w:rFonts w:eastAsia="微軟正黑體" w:hint="eastAsia"/>
                <w:bCs/>
              </w:rPr>
              <w:t>1:</w:t>
            </w:r>
            <w:r>
              <w:rPr>
                <w:rFonts w:eastAsia="微軟正黑體" w:hint="eastAsia"/>
                <w:bCs/>
              </w:rPr>
              <w:t>35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主委叮嚀時間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手冊內容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耿芬</w:t>
            </w:r>
            <w:r w:rsidRPr="0008694B">
              <w:rPr>
                <w:rFonts w:eastAsia="標楷體" w:hAnsi="標楷體" w:hint="eastAsia"/>
                <w:color w:val="000000"/>
              </w:rPr>
              <w:t xml:space="preserve"> PP Fancy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</w:t>
            </w:r>
            <w:r>
              <w:rPr>
                <w:rFonts w:eastAsia="微軟正黑體" w:hint="eastAsia"/>
                <w:bCs/>
              </w:rPr>
              <w:t>1:35</w:t>
            </w:r>
            <w:r w:rsidRPr="0008694B">
              <w:rPr>
                <w:rFonts w:eastAsia="微軟正黑體"/>
                <w:bCs/>
              </w:rPr>
              <w:t>~1</w:t>
            </w:r>
            <w:r w:rsidRPr="0008694B">
              <w:rPr>
                <w:rFonts w:eastAsia="微軟正黑體" w:hint="eastAsia"/>
                <w:bCs/>
              </w:rPr>
              <w:t>1:</w:t>
            </w:r>
            <w:r>
              <w:rPr>
                <w:rFonts w:eastAsia="微軟正黑體" w:hint="eastAsia"/>
                <w:bCs/>
              </w:rPr>
              <w:t>50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sz w:val="26"/>
                <w:szCs w:val="26"/>
              </w:rPr>
              <w:t>介紹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2016-17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年度地區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RYE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副主委及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Early Return</w:t>
            </w:r>
            <w:r>
              <w:rPr>
                <w:rFonts w:eastAsia="標楷體" w:hAnsi="標楷體" w:hint="eastAsia"/>
                <w:bCs/>
                <w:sz w:val="26"/>
                <w:szCs w:val="26"/>
              </w:rPr>
              <w:t>案例分享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201</w:t>
            </w: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08694B">
              <w:rPr>
                <w:rFonts w:eastAsia="標楷體"/>
                <w:bCs/>
                <w:sz w:val="26"/>
                <w:szCs w:val="26"/>
              </w:rPr>
              <w:t>-201</w:t>
            </w: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年度</w:t>
            </w:r>
          </w:p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李昇穎</w:t>
            </w:r>
            <w:r>
              <w:rPr>
                <w:rFonts w:eastAsia="標楷體" w:hAnsi="標楷體" w:hint="eastAsia"/>
                <w:color w:val="000000"/>
              </w:rPr>
              <w:t xml:space="preserve"> PP Sign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2219A8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</w:t>
            </w:r>
            <w:r>
              <w:rPr>
                <w:rFonts w:eastAsia="微軟正黑體" w:hint="eastAsia"/>
                <w:bCs/>
              </w:rPr>
              <w:t>1:50</w:t>
            </w:r>
            <w:r w:rsidRPr="0008694B">
              <w:rPr>
                <w:rFonts w:eastAsia="微軟正黑體"/>
                <w:bCs/>
              </w:rPr>
              <w:t>~11</w:t>
            </w:r>
            <w:r>
              <w:rPr>
                <w:rFonts w:eastAsia="微軟正黑體" w:hint="eastAsia"/>
                <w:bCs/>
              </w:rPr>
              <w:t>:55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主席宣布閉會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  <w:kern w:val="0"/>
              </w:rPr>
            </w:pPr>
            <w:r w:rsidRPr="0008694B">
              <w:rPr>
                <w:rFonts w:eastAsia="標楷體" w:hAnsi="標楷體"/>
                <w:bCs/>
                <w:kern w:val="0"/>
              </w:rPr>
              <w:t>地區</w:t>
            </w:r>
            <w:r w:rsidRPr="0008694B">
              <w:rPr>
                <w:rFonts w:eastAsia="標楷體"/>
                <w:bCs/>
                <w:kern w:val="0"/>
              </w:rPr>
              <w:t>RYE</w:t>
            </w:r>
            <w:r w:rsidRPr="0008694B">
              <w:rPr>
                <w:rFonts w:eastAsia="標楷體" w:hAnsi="標楷體"/>
                <w:bCs/>
                <w:kern w:val="0"/>
              </w:rPr>
              <w:t>主委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240" w:lineRule="exact"/>
              <w:ind w:leftChars="23" w:left="55"/>
              <w:rPr>
                <w:rFonts w:eastAsia="標楷體"/>
                <w:bCs/>
              </w:rPr>
            </w:pPr>
            <w:r w:rsidRPr="0008694B">
              <w:rPr>
                <w:rFonts w:eastAsia="標楷體" w:hAnsi="標楷體" w:hint="eastAsia"/>
                <w:color w:val="000000"/>
              </w:rPr>
              <w:t>耿芬</w:t>
            </w:r>
            <w:r w:rsidRPr="0008694B">
              <w:rPr>
                <w:rFonts w:eastAsia="標楷體" w:hAnsi="標楷體" w:hint="eastAsia"/>
                <w:color w:val="000000"/>
              </w:rPr>
              <w:t xml:space="preserve"> PP Fancy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0F131E">
              <w:rPr>
                <w:rFonts w:eastAsia="標楷體"/>
                <w:bCs/>
                <w:sz w:val="26"/>
                <w:szCs w:val="26"/>
              </w:rPr>
              <w:t>5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  <w:tr w:rsidR="00561D2B" w:rsidRPr="003D3C30" w:rsidTr="00561D2B">
        <w:trPr>
          <w:trHeight w:val="581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jc w:val="center"/>
              <w:rPr>
                <w:rFonts w:eastAsia="微軟正黑體"/>
                <w:bCs/>
              </w:rPr>
            </w:pPr>
            <w:r w:rsidRPr="0008694B">
              <w:rPr>
                <w:rFonts w:eastAsia="微軟正黑體"/>
                <w:bCs/>
              </w:rPr>
              <w:t>11</w:t>
            </w:r>
            <w:r>
              <w:rPr>
                <w:rFonts w:eastAsia="微軟正黑體" w:hint="eastAsia"/>
                <w:bCs/>
              </w:rPr>
              <w:t>:55</w:t>
            </w:r>
            <w:r w:rsidRPr="0008694B">
              <w:rPr>
                <w:rFonts w:eastAsia="微軟正黑體"/>
                <w:bCs/>
              </w:rPr>
              <w:t>~1</w:t>
            </w:r>
            <w:r>
              <w:rPr>
                <w:rFonts w:eastAsia="微軟正黑體" w:hint="eastAsia"/>
                <w:bCs/>
              </w:rPr>
              <w:t>2:35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spacing w:line="380" w:lineRule="exact"/>
              <w:ind w:leftChars="32" w:left="77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 w:hAnsi="標楷體"/>
                <w:bCs/>
                <w:sz w:val="26"/>
                <w:szCs w:val="26"/>
              </w:rPr>
              <w:t>領取結訓用品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8694B" w:rsidRDefault="00561D2B" w:rsidP="00561D2B">
            <w:pPr>
              <w:tabs>
                <w:tab w:val="left" w:pos="10440"/>
              </w:tabs>
              <w:spacing w:line="380" w:lineRule="exact"/>
              <w:ind w:leftChars="23" w:left="55"/>
              <w:rPr>
                <w:rFonts w:eastAsia="標楷體"/>
                <w:bCs/>
                <w:sz w:val="26"/>
                <w:szCs w:val="26"/>
              </w:rPr>
            </w:pPr>
            <w:r w:rsidRPr="0008694B">
              <w:rPr>
                <w:rFonts w:eastAsia="標楷體"/>
                <w:bCs/>
                <w:sz w:val="26"/>
                <w:szCs w:val="26"/>
              </w:rPr>
              <w:t>RYE</w:t>
            </w:r>
            <w:r w:rsidRPr="0008694B">
              <w:rPr>
                <w:rFonts w:eastAsia="標楷體" w:hAnsi="標楷體"/>
                <w:bCs/>
                <w:sz w:val="26"/>
                <w:szCs w:val="26"/>
              </w:rPr>
              <w:t>委員</w:t>
            </w:r>
            <w:r w:rsidRPr="0008694B">
              <w:rPr>
                <w:rFonts w:eastAsia="標楷體" w:hAnsi="標楷體" w:hint="eastAsia"/>
                <w:bCs/>
                <w:sz w:val="26"/>
                <w:szCs w:val="26"/>
              </w:rPr>
              <w:t>會</w:t>
            </w:r>
            <w:r w:rsidRPr="0008694B">
              <w:rPr>
                <w:rFonts w:eastAsia="標楷體" w:hAnsi="標楷體" w:hint="eastAsia"/>
                <w:bCs/>
                <w:sz w:val="26"/>
                <w:szCs w:val="26"/>
              </w:rPr>
              <w:t xml:space="preserve"> / </w:t>
            </w:r>
            <w:r w:rsidRPr="0008694B">
              <w:rPr>
                <w:rFonts w:eastAsia="標楷體"/>
                <w:bCs/>
                <w:sz w:val="26"/>
                <w:szCs w:val="26"/>
              </w:rPr>
              <w:t>Rotex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D2B" w:rsidRPr="000F131E" w:rsidRDefault="00561D2B" w:rsidP="00561D2B">
            <w:pPr>
              <w:tabs>
                <w:tab w:val="left" w:pos="10440"/>
              </w:tabs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40</w:t>
            </w:r>
            <w:r w:rsidRPr="000F131E">
              <w:rPr>
                <w:rFonts w:eastAsia="標楷體" w:hAnsi="標楷體"/>
                <w:bCs/>
                <w:sz w:val="26"/>
                <w:szCs w:val="26"/>
              </w:rPr>
              <w:t>分鐘</w:t>
            </w:r>
          </w:p>
        </w:tc>
      </w:tr>
    </w:tbl>
    <w:p w:rsidR="00444364" w:rsidRPr="00396546" w:rsidRDefault="00444364" w:rsidP="00396546">
      <w:pPr>
        <w:rPr>
          <w:vanish/>
        </w:rPr>
      </w:pPr>
    </w:p>
    <w:p w:rsidR="00C9559F" w:rsidRPr="00C9559F" w:rsidRDefault="00C9559F" w:rsidP="00C9559F">
      <w:pPr>
        <w:rPr>
          <w:rFonts w:eastAsia="標楷體" w:hAnsi="標楷體"/>
          <w:sz w:val="28"/>
          <w:szCs w:val="28"/>
        </w:rPr>
      </w:pPr>
    </w:p>
    <w:sectPr w:rsidR="00C9559F" w:rsidRPr="00C9559F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AD" w:rsidRDefault="001A0EAD">
      <w:r>
        <w:separator/>
      </w:r>
    </w:p>
  </w:endnote>
  <w:endnote w:type="continuationSeparator" w:id="1">
    <w:p w:rsidR="001A0EAD" w:rsidRDefault="001A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E67CA7" w:rsidRDefault="00110C2A" w:rsidP="00E67CA7">
    <w:pPr>
      <w:pStyle w:val="a3"/>
      <w:jc w:val="center"/>
      <w:rPr>
        <w:sz w:val="19"/>
        <w:szCs w:val="19"/>
      </w:rPr>
    </w:pPr>
    <w:hyperlink r:id="rId1" w:history="1"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275C94" w:rsidRPr="00E67CA7">
        <w:rPr>
          <w:sz w:val="19"/>
          <w:szCs w:val="19"/>
        </w:rPr>
        <w:t xml:space="preserve"> </w:t>
      </w:r>
      <w:r w:rsidR="00275C94" w:rsidRPr="00E67CA7">
        <w:rPr>
          <w:rFonts w:hint="eastAsia"/>
          <w:sz w:val="19"/>
          <w:szCs w:val="19"/>
        </w:rPr>
        <w:t>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75C94" w:rsidRPr="00E67CA7">
      <w:rPr>
        <w:rFonts w:hint="eastAsia"/>
        <w:sz w:val="19"/>
        <w:szCs w:val="19"/>
      </w:rPr>
      <w:t xml:space="preserve"> / FAX:+886-</w:t>
    </w:r>
    <w:r w:rsidR="00275C94" w:rsidRPr="00E67CA7">
      <w:rPr>
        <w:sz w:val="19"/>
        <w:szCs w:val="19"/>
      </w:rPr>
      <w:t>2-2967-2104</w:t>
    </w:r>
    <w:r w:rsidR="00275C94" w:rsidRPr="00E67CA7">
      <w:rPr>
        <w:rFonts w:hint="eastAsia"/>
        <w:sz w:val="19"/>
        <w:szCs w:val="19"/>
      </w:rPr>
      <w:t xml:space="preserve"> / E-Mail:info@rid3490.org.tw</w:t>
    </w:r>
  </w:p>
  <w:p w:rsidR="00275C94" w:rsidRPr="00AD295E" w:rsidRDefault="00275C94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>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AD" w:rsidRDefault="001A0EAD">
      <w:r>
        <w:separator/>
      </w:r>
    </w:p>
  </w:footnote>
  <w:footnote w:type="continuationSeparator" w:id="1">
    <w:p w:rsidR="001A0EAD" w:rsidRDefault="001A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4" w:rsidRPr="008B1848" w:rsidRDefault="000B748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C94">
      <w:rPr>
        <w:rFonts w:ascii="標楷體" w:eastAsia="標楷體" w:hAnsi="標楷體" w:hint="eastAsia"/>
        <w:b/>
        <w:sz w:val="48"/>
        <w:szCs w:val="48"/>
      </w:rPr>
      <w:t xml:space="preserve">    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275C94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275C94" w:rsidRPr="00CE471C" w:rsidRDefault="00275C94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   </w:t>
          </w:r>
          <w:r w:rsidRPr="001A0EA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國際扶輪3490地區辦公</w:t>
          </w:r>
          <w:r w:rsidRPr="001A0EAD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275C94" w:rsidRPr="00A32872" w:rsidRDefault="00275C94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8687B"/>
    <w:multiLevelType w:val="hybridMultilevel"/>
    <w:tmpl w:val="2BD63A10"/>
    <w:lvl w:ilvl="0" w:tplc="62A01850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ACD3D4B"/>
    <w:multiLevelType w:val="hybridMultilevel"/>
    <w:tmpl w:val="5FE2EFE0"/>
    <w:lvl w:ilvl="0" w:tplc="030E9C2A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9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1AB4"/>
    <w:rsid w:val="00015197"/>
    <w:rsid w:val="000369E3"/>
    <w:rsid w:val="00040012"/>
    <w:rsid w:val="00050D0A"/>
    <w:rsid w:val="00060D79"/>
    <w:rsid w:val="00062B8B"/>
    <w:rsid w:val="00070B03"/>
    <w:rsid w:val="00082753"/>
    <w:rsid w:val="00082B5D"/>
    <w:rsid w:val="00090DAC"/>
    <w:rsid w:val="00096441"/>
    <w:rsid w:val="000A1BF2"/>
    <w:rsid w:val="000B748B"/>
    <w:rsid w:val="000C196A"/>
    <w:rsid w:val="000D3BE3"/>
    <w:rsid w:val="000F6981"/>
    <w:rsid w:val="000F70F1"/>
    <w:rsid w:val="00102DA3"/>
    <w:rsid w:val="0010570D"/>
    <w:rsid w:val="00110C2A"/>
    <w:rsid w:val="00113772"/>
    <w:rsid w:val="00115108"/>
    <w:rsid w:val="00127687"/>
    <w:rsid w:val="00131743"/>
    <w:rsid w:val="00137CC2"/>
    <w:rsid w:val="001470A2"/>
    <w:rsid w:val="00151B30"/>
    <w:rsid w:val="00152F06"/>
    <w:rsid w:val="001579D8"/>
    <w:rsid w:val="00160EE4"/>
    <w:rsid w:val="00172E05"/>
    <w:rsid w:val="0017430A"/>
    <w:rsid w:val="0018522B"/>
    <w:rsid w:val="00196536"/>
    <w:rsid w:val="001A0EAD"/>
    <w:rsid w:val="001A0EB7"/>
    <w:rsid w:val="001A53BC"/>
    <w:rsid w:val="001B2375"/>
    <w:rsid w:val="001C1AE7"/>
    <w:rsid w:val="001C679B"/>
    <w:rsid w:val="001D0A41"/>
    <w:rsid w:val="001D774E"/>
    <w:rsid w:val="001E776C"/>
    <w:rsid w:val="001F4151"/>
    <w:rsid w:val="001F5AD8"/>
    <w:rsid w:val="0020618E"/>
    <w:rsid w:val="00206E2C"/>
    <w:rsid w:val="002219A8"/>
    <w:rsid w:val="00241708"/>
    <w:rsid w:val="00255EEF"/>
    <w:rsid w:val="002560A0"/>
    <w:rsid w:val="002575F6"/>
    <w:rsid w:val="00275C94"/>
    <w:rsid w:val="002838F1"/>
    <w:rsid w:val="00292399"/>
    <w:rsid w:val="00292D0C"/>
    <w:rsid w:val="0029598C"/>
    <w:rsid w:val="002A5DB4"/>
    <w:rsid w:val="002A7A49"/>
    <w:rsid w:val="002B6B44"/>
    <w:rsid w:val="002C3BD4"/>
    <w:rsid w:val="002C49EB"/>
    <w:rsid w:val="002C7DAA"/>
    <w:rsid w:val="002D26C2"/>
    <w:rsid w:val="00305504"/>
    <w:rsid w:val="00312989"/>
    <w:rsid w:val="003211C5"/>
    <w:rsid w:val="00327B37"/>
    <w:rsid w:val="00336C8D"/>
    <w:rsid w:val="00340A06"/>
    <w:rsid w:val="003433AB"/>
    <w:rsid w:val="003543A7"/>
    <w:rsid w:val="0035639A"/>
    <w:rsid w:val="00356425"/>
    <w:rsid w:val="00356EA6"/>
    <w:rsid w:val="00396546"/>
    <w:rsid w:val="003A14F6"/>
    <w:rsid w:val="003A30AF"/>
    <w:rsid w:val="003A796F"/>
    <w:rsid w:val="003B31BD"/>
    <w:rsid w:val="003C0B7B"/>
    <w:rsid w:val="003C30EB"/>
    <w:rsid w:val="003D4FD7"/>
    <w:rsid w:val="003E72B0"/>
    <w:rsid w:val="003F75FE"/>
    <w:rsid w:val="004417B9"/>
    <w:rsid w:val="00444364"/>
    <w:rsid w:val="004616F2"/>
    <w:rsid w:val="004634F6"/>
    <w:rsid w:val="00465A6D"/>
    <w:rsid w:val="00483666"/>
    <w:rsid w:val="004870AE"/>
    <w:rsid w:val="004A3E72"/>
    <w:rsid w:val="004A43B0"/>
    <w:rsid w:val="004B7C41"/>
    <w:rsid w:val="004C028D"/>
    <w:rsid w:val="004C300B"/>
    <w:rsid w:val="004C3078"/>
    <w:rsid w:val="004C35F2"/>
    <w:rsid w:val="004D3042"/>
    <w:rsid w:val="004D4A69"/>
    <w:rsid w:val="004E4CA4"/>
    <w:rsid w:val="004F179D"/>
    <w:rsid w:val="0050743C"/>
    <w:rsid w:val="005252B8"/>
    <w:rsid w:val="005278B8"/>
    <w:rsid w:val="00530490"/>
    <w:rsid w:val="00534078"/>
    <w:rsid w:val="0053447C"/>
    <w:rsid w:val="0054358F"/>
    <w:rsid w:val="005509A7"/>
    <w:rsid w:val="00561D2B"/>
    <w:rsid w:val="00567FCC"/>
    <w:rsid w:val="00570FB3"/>
    <w:rsid w:val="00572035"/>
    <w:rsid w:val="005903CC"/>
    <w:rsid w:val="00592DB5"/>
    <w:rsid w:val="00593A5A"/>
    <w:rsid w:val="00593B5A"/>
    <w:rsid w:val="005A0DC5"/>
    <w:rsid w:val="005A4853"/>
    <w:rsid w:val="005D1352"/>
    <w:rsid w:val="005D3236"/>
    <w:rsid w:val="005D78D8"/>
    <w:rsid w:val="005D7C7E"/>
    <w:rsid w:val="005E46EA"/>
    <w:rsid w:val="005E60C1"/>
    <w:rsid w:val="005F2697"/>
    <w:rsid w:val="005F5C2D"/>
    <w:rsid w:val="00600C44"/>
    <w:rsid w:val="00626DAC"/>
    <w:rsid w:val="00632348"/>
    <w:rsid w:val="00640F1E"/>
    <w:rsid w:val="00650520"/>
    <w:rsid w:val="00651481"/>
    <w:rsid w:val="006565DC"/>
    <w:rsid w:val="00663F6F"/>
    <w:rsid w:val="00681405"/>
    <w:rsid w:val="006851DA"/>
    <w:rsid w:val="006853AE"/>
    <w:rsid w:val="0069585C"/>
    <w:rsid w:val="006974E6"/>
    <w:rsid w:val="006B17DD"/>
    <w:rsid w:val="006B77BE"/>
    <w:rsid w:val="006C1B71"/>
    <w:rsid w:val="006C24A1"/>
    <w:rsid w:val="006D4130"/>
    <w:rsid w:val="006D4B54"/>
    <w:rsid w:val="006D6B39"/>
    <w:rsid w:val="006E538D"/>
    <w:rsid w:val="006F22CD"/>
    <w:rsid w:val="006F2B3B"/>
    <w:rsid w:val="006F655E"/>
    <w:rsid w:val="00704149"/>
    <w:rsid w:val="00707CB6"/>
    <w:rsid w:val="00723560"/>
    <w:rsid w:val="007359E0"/>
    <w:rsid w:val="00737278"/>
    <w:rsid w:val="007526F3"/>
    <w:rsid w:val="007549D8"/>
    <w:rsid w:val="00756730"/>
    <w:rsid w:val="00757FFD"/>
    <w:rsid w:val="00771241"/>
    <w:rsid w:val="00771A0D"/>
    <w:rsid w:val="00772C96"/>
    <w:rsid w:val="00772D0F"/>
    <w:rsid w:val="00773EEF"/>
    <w:rsid w:val="00774CD5"/>
    <w:rsid w:val="00790394"/>
    <w:rsid w:val="00791F6B"/>
    <w:rsid w:val="0079542A"/>
    <w:rsid w:val="0079764B"/>
    <w:rsid w:val="007A1D94"/>
    <w:rsid w:val="007A1F80"/>
    <w:rsid w:val="007B195D"/>
    <w:rsid w:val="007B357A"/>
    <w:rsid w:val="007B3850"/>
    <w:rsid w:val="007B64FB"/>
    <w:rsid w:val="007C19DC"/>
    <w:rsid w:val="007C5983"/>
    <w:rsid w:val="007D33C6"/>
    <w:rsid w:val="007D5874"/>
    <w:rsid w:val="007D5F2E"/>
    <w:rsid w:val="007D67C4"/>
    <w:rsid w:val="007E73DC"/>
    <w:rsid w:val="007E7F32"/>
    <w:rsid w:val="007F1880"/>
    <w:rsid w:val="007F4E07"/>
    <w:rsid w:val="007F7814"/>
    <w:rsid w:val="00800701"/>
    <w:rsid w:val="00804EBA"/>
    <w:rsid w:val="0081111B"/>
    <w:rsid w:val="00811CDD"/>
    <w:rsid w:val="00812730"/>
    <w:rsid w:val="00821559"/>
    <w:rsid w:val="00830277"/>
    <w:rsid w:val="00830ED7"/>
    <w:rsid w:val="00833D17"/>
    <w:rsid w:val="008354D2"/>
    <w:rsid w:val="00836E80"/>
    <w:rsid w:val="00862E8D"/>
    <w:rsid w:val="008670EB"/>
    <w:rsid w:val="00881F22"/>
    <w:rsid w:val="0089278B"/>
    <w:rsid w:val="008966A7"/>
    <w:rsid w:val="008A08C3"/>
    <w:rsid w:val="008A0CBD"/>
    <w:rsid w:val="008B1848"/>
    <w:rsid w:val="008B51B7"/>
    <w:rsid w:val="008B5970"/>
    <w:rsid w:val="008C5C93"/>
    <w:rsid w:val="008C6629"/>
    <w:rsid w:val="008D32EE"/>
    <w:rsid w:val="008D4321"/>
    <w:rsid w:val="008E0B0D"/>
    <w:rsid w:val="008E12A5"/>
    <w:rsid w:val="008F0B20"/>
    <w:rsid w:val="008F5AB0"/>
    <w:rsid w:val="00902FA5"/>
    <w:rsid w:val="00914B31"/>
    <w:rsid w:val="0093272A"/>
    <w:rsid w:val="009339FD"/>
    <w:rsid w:val="0093448E"/>
    <w:rsid w:val="00942EF9"/>
    <w:rsid w:val="00944E4E"/>
    <w:rsid w:val="00955A2C"/>
    <w:rsid w:val="00960358"/>
    <w:rsid w:val="0097165F"/>
    <w:rsid w:val="00975FBA"/>
    <w:rsid w:val="00982766"/>
    <w:rsid w:val="00983357"/>
    <w:rsid w:val="00985F54"/>
    <w:rsid w:val="00990444"/>
    <w:rsid w:val="00990E18"/>
    <w:rsid w:val="009A397F"/>
    <w:rsid w:val="009A595E"/>
    <w:rsid w:val="009A74F1"/>
    <w:rsid w:val="009B0882"/>
    <w:rsid w:val="009C2DEC"/>
    <w:rsid w:val="009C3EA9"/>
    <w:rsid w:val="009C54FA"/>
    <w:rsid w:val="009D3030"/>
    <w:rsid w:val="009E11F8"/>
    <w:rsid w:val="009F2B30"/>
    <w:rsid w:val="00A01468"/>
    <w:rsid w:val="00A02377"/>
    <w:rsid w:val="00A03C50"/>
    <w:rsid w:val="00A248F5"/>
    <w:rsid w:val="00A379BB"/>
    <w:rsid w:val="00A47133"/>
    <w:rsid w:val="00A52956"/>
    <w:rsid w:val="00A60B05"/>
    <w:rsid w:val="00A614E4"/>
    <w:rsid w:val="00A64B0C"/>
    <w:rsid w:val="00A7238B"/>
    <w:rsid w:val="00A74A5E"/>
    <w:rsid w:val="00A77DCD"/>
    <w:rsid w:val="00A833EE"/>
    <w:rsid w:val="00A87A6D"/>
    <w:rsid w:val="00A91C18"/>
    <w:rsid w:val="00AB12C8"/>
    <w:rsid w:val="00AB5BC6"/>
    <w:rsid w:val="00AB72C7"/>
    <w:rsid w:val="00AC11AC"/>
    <w:rsid w:val="00AD1BF3"/>
    <w:rsid w:val="00AD295E"/>
    <w:rsid w:val="00AD6DA6"/>
    <w:rsid w:val="00AF27A9"/>
    <w:rsid w:val="00AF5BCC"/>
    <w:rsid w:val="00AF5BFA"/>
    <w:rsid w:val="00B21ACF"/>
    <w:rsid w:val="00B27E94"/>
    <w:rsid w:val="00B30878"/>
    <w:rsid w:val="00B4012A"/>
    <w:rsid w:val="00B43ED0"/>
    <w:rsid w:val="00B45D3C"/>
    <w:rsid w:val="00B62EC7"/>
    <w:rsid w:val="00B7075F"/>
    <w:rsid w:val="00B73B75"/>
    <w:rsid w:val="00B7699A"/>
    <w:rsid w:val="00B769F9"/>
    <w:rsid w:val="00BA52EE"/>
    <w:rsid w:val="00BB5100"/>
    <w:rsid w:val="00BC3982"/>
    <w:rsid w:val="00BC6C8F"/>
    <w:rsid w:val="00BE4F01"/>
    <w:rsid w:val="00BF683F"/>
    <w:rsid w:val="00C20F14"/>
    <w:rsid w:val="00C27C3D"/>
    <w:rsid w:val="00C30D14"/>
    <w:rsid w:val="00C35E77"/>
    <w:rsid w:val="00C404BC"/>
    <w:rsid w:val="00C5144A"/>
    <w:rsid w:val="00C55306"/>
    <w:rsid w:val="00C711E8"/>
    <w:rsid w:val="00C74B7E"/>
    <w:rsid w:val="00C91C41"/>
    <w:rsid w:val="00C92DA3"/>
    <w:rsid w:val="00C9559F"/>
    <w:rsid w:val="00CA1A6A"/>
    <w:rsid w:val="00CA61A2"/>
    <w:rsid w:val="00CB4E50"/>
    <w:rsid w:val="00CB7543"/>
    <w:rsid w:val="00CC0CE9"/>
    <w:rsid w:val="00CC40C5"/>
    <w:rsid w:val="00CC50CE"/>
    <w:rsid w:val="00CD5E51"/>
    <w:rsid w:val="00CE0BFC"/>
    <w:rsid w:val="00CE3135"/>
    <w:rsid w:val="00CE471C"/>
    <w:rsid w:val="00CF47E4"/>
    <w:rsid w:val="00CF75A6"/>
    <w:rsid w:val="00D04A97"/>
    <w:rsid w:val="00D07316"/>
    <w:rsid w:val="00D120D6"/>
    <w:rsid w:val="00D139B0"/>
    <w:rsid w:val="00D334EB"/>
    <w:rsid w:val="00D41013"/>
    <w:rsid w:val="00D42A4A"/>
    <w:rsid w:val="00D53D2D"/>
    <w:rsid w:val="00D6033E"/>
    <w:rsid w:val="00D7659B"/>
    <w:rsid w:val="00D808A2"/>
    <w:rsid w:val="00D817AD"/>
    <w:rsid w:val="00D87746"/>
    <w:rsid w:val="00D96A8F"/>
    <w:rsid w:val="00DA0DDB"/>
    <w:rsid w:val="00DA0DF5"/>
    <w:rsid w:val="00DA16C7"/>
    <w:rsid w:val="00DB0CC9"/>
    <w:rsid w:val="00DB1548"/>
    <w:rsid w:val="00DB5FA5"/>
    <w:rsid w:val="00DC76DA"/>
    <w:rsid w:val="00DE7046"/>
    <w:rsid w:val="00DF5336"/>
    <w:rsid w:val="00E23B62"/>
    <w:rsid w:val="00E32939"/>
    <w:rsid w:val="00E3345D"/>
    <w:rsid w:val="00E377ED"/>
    <w:rsid w:val="00E428C5"/>
    <w:rsid w:val="00E44E20"/>
    <w:rsid w:val="00E466D2"/>
    <w:rsid w:val="00E63D69"/>
    <w:rsid w:val="00E67CA7"/>
    <w:rsid w:val="00E721F9"/>
    <w:rsid w:val="00E806B0"/>
    <w:rsid w:val="00E93DCD"/>
    <w:rsid w:val="00E9533B"/>
    <w:rsid w:val="00E96139"/>
    <w:rsid w:val="00EA1516"/>
    <w:rsid w:val="00EA3F76"/>
    <w:rsid w:val="00EC356E"/>
    <w:rsid w:val="00EC5F43"/>
    <w:rsid w:val="00ED2A96"/>
    <w:rsid w:val="00EF60E6"/>
    <w:rsid w:val="00F025F7"/>
    <w:rsid w:val="00F04BF4"/>
    <w:rsid w:val="00F04EF6"/>
    <w:rsid w:val="00F12E18"/>
    <w:rsid w:val="00F138B8"/>
    <w:rsid w:val="00F13DB9"/>
    <w:rsid w:val="00F2506F"/>
    <w:rsid w:val="00F4703B"/>
    <w:rsid w:val="00F47B26"/>
    <w:rsid w:val="00F50D0E"/>
    <w:rsid w:val="00F539A7"/>
    <w:rsid w:val="00F62CCA"/>
    <w:rsid w:val="00F71964"/>
    <w:rsid w:val="00F73517"/>
    <w:rsid w:val="00FA27D0"/>
    <w:rsid w:val="00FA540E"/>
    <w:rsid w:val="00FB7B03"/>
    <w:rsid w:val="00FD5E73"/>
    <w:rsid w:val="00FE2B10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5842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955A2C"/>
    <w:rPr>
      <w:sz w:val="18"/>
      <w:szCs w:val="18"/>
    </w:rPr>
  </w:style>
  <w:style w:type="paragraph" w:styleId="af">
    <w:name w:val="annotation text"/>
    <w:basedOn w:val="a"/>
    <w:link w:val="af0"/>
    <w:rsid w:val="00955A2C"/>
  </w:style>
  <w:style w:type="character" w:customStyle="1" w:styleId="af0">
    <w:name w:val="註解文字 字元"/>
    <w:link w:val="af"/>
    <w:rsid w:val="00955A2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55A2C"/>
    <w:rPr>
      <w:b/>
      <w:bCs/>
    </w:rPr>
  </w:style>
  <w:style w:type="character" w:customStyle="1" w:styleId="af2">
    <w:name w:val="註解主旨 字元"/>
    <w:link w:val="af1"/>
    <w:rsid w:val="00955A2C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7B4B-C243-4619-827F-61750EC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SunChain</Company>
  <LinksUpToDate>false</LinksUpToDate>
  <CharactersWithSpaces>1882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3</cp:revision>
  <cp:lastPrinted>2016-06-13T07:46:00Z</cp:lastPrinted>
  <dcterms:created xsi:type="dcterms:W3CDTF">2016-06-13T09:37:00Z</dcterms:created>
  <dcterms:modified xsi:type="dcterms:W3CDTF">2016-06-13T09:42:00Z</dcterms:modified>
</cp:coreProperties>
</file>